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page" w:tblpX="6433" w:tblpY="1391"/>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3836"/>
      </w:tblGrid>
      <w:tr w:rsidR="00241295" w:rsidTr="00241295">
        <w:sdt>
          <w:sdtPr>
            <w:rPr>
              <w:rFonts w:asciiTheme="majorHAnsi" w:eastAsiaTheme="majorEastAsia" w:hAnsiTheme="majorHAnsi" w:cstheme="majorBidi"/>
              <w:sz w:val="72"/>
              <w:szCs w:val="72"/>
            </w:rPr>
            <w:alias w:val="Title"/>
            <w:id w:val="13553149"/>
            <w:placeholder>
              <w:docPart w:val="522888A8C72F4211B12CD72E70066390"/>
            </w:placeholder>
            <w:dataBinding w:prefixMappings="xmlns:ns0='http://schemas.openxmlformats.org/package/2006/metadata/core-properties' xmlns:ns1='http://purl.org/dc/elements/1.1/'" w:xpath="/ns0:coreProperties[1]/ns1:title[1]" w:storeItemID="{6C3C8BC8-F283-45AE-878A-BAB7291924A1}"/>
            <w:text/>
          </w:sdtPr>
          <w:sdtContent>
            <w:tc>
              <w:tcPr>
                <w:tcW w:w="0" w:type="auto"/>
              </w:tcPr>
              <w:p w:rsidR="00241295" w:rsidRDefault="00241295" w:rsidP="00241295">
                <w:pPr>
                  <w:pStyle w:val="NoSpacing"/>
                  <w:jc w:val="center"/>
                  <w:rPr>
                    <w:rFonts w:asciiTheme="majorHAnsi" w:eastAsiaTheme="majorEastAsia" w:hAnsiTheme="majorHAnsi" w:cstheme="majorBidi"/>
                    <w:sz w:val="72"/>
                    <w:szCs w:val="72"/>
                  </w:rPr>
                </w:pPr>
                <w:r>
                  <w:rPr>
                    <w:rFonts w:asciiTheme="majorHAnsi" w:eastAsiaTheme="majorEastAsia" w:hAnsiTheme="majorHAnsi" w:cstheme="majorBidi"/>
                    <w:sz w:val="72"/>
                    <w:szCs w:val="72"/>
                  </w:rPr>
                  <w:t xml:space="preserve">Child Abuse into Adulthood </w:t>
                </w:r>
              </w:p>
            </w:tc>
          </w:sdtContent>
        </w:sdt>
      </w:tr>
      <w:tr w:rsidR="00241295" w:rsidTr="00241295">
        <w:sdt>
          <w:sdtPr>
            <w:rPr>
              <w:sz w:val="40"/>
              <w:szCs w:val="40"/>
            </w:rPr>
            <w:alias w:val="Subtitle"/>
            <w:id w:val="13553153"/>
            <w:placeholder>
              <w:docPart w:val="C0A8BED487C64695BF35745156AA8D31"/>
            </w:placeholder>
            <w:dataBinding w:prefixMappings="xmlns:ns0='http://schemas.openxmlformats.org/package/2006/metadata/core-properties' xmlns:ns1='http://purl.org/dc/elements/1.1/'" w:xpath="/ns0:coreProperties[1]/ns1:subject[1]" w:storeItemID="{6C3C8BC8-F283-45AE-878A-BAB7291924A1}"/>
            <w:text/>
          </w:sdtPr>
          <w:sdtContent>
            <w:tc>
              <w:tcPr>
                <w:tcW w:w="0" w:type="auto"/>
              </w:tcPr>
              <w:p w:rsidR="00241295" w:rsidRDefault="00241295" w:rsidP="00241295">
                <w:pPr>
                  <w:pStyle w:val="NoSpacing"/>
                  <w:jc w:val="center"/>
                  <w:rPr>
                    <w:sz w:val="40"/>
                    <w:szCs w:val="40"/>
                  </w:rPr>
                </w:pPr>
                <w:r>
                  <w:rPr>
                    <w:sz w:val="40"/>
                    <w:szCs w:val="40"/>
                  </w:rPr>
                  <w:t xml:space="preserve">Human Health &amp; Relationships </w:t>
                </w:r>
              </w:p>
            </w:tc>
          </w:sdtContent>
        </w:sdt>
      </w:tr>
      <w:tr w:rsidR="00241295" w:rsidTr="00241295">
        <w:sdt>
          <w:sdtPr>
            <w:rPr>
              <w:sz w:val="28"/>
              <w:szCs w:val="28"/>
            </w:rPr>
            <w:alias w:val="Author"/>
            <w:id w:val="13553158"/>
            <w:placeholder>
              <w:docPart w:val="85D269F3B61449748FE92BB7A394ECDA"/>
            </w:placeholder>
            <w:dataBinding w:prefixMappings="xmlns:ns0='http://schemas.openxmlformats.org/package/2006/metadata/core-properties' xmlns:ns1='http://purl.org/dc/elements/1.1/'" w:xpath="/ns0:coreProperties[1]/ns1:creator[1]" w:storeItemID="{6C3C8BC8-F283-45AE-878A-BAB7291924A1}"/>
            <w:text/>
          </w:sdtPr>
          <w:sdtContent>
            <w:tc>
              <w:tcPr>
                <w:tcW w:w="0" w:type="auto"/>
              </w:tcPr>
              <w:p w:rsidR="00241295" w:rsidRDefault="00241295" w:rsidP="00241295">
                <w:pPr>
                  <w:pStyle w:val="NoSpacing"/>
                  <w:jc w:val="center"/>
                  <w:rPr>
                    <w:sz w:val="28"/>
                    <w:szCs w:val="28"/>
                  </w:rPr>
                </w:pPr>
                <w:r>
                  <w:rPr>
                    <w:sz w:val="28"/>
                    <w:szCs w:val="28"/>
                  </w:rPr>
                  <w:t>Rebecca Alley 4/26/2016</w:t>
                </w:r>
              </w:p>
            </w:tc>
          </w:sdtContent>
        </w:sdt>
      </w:tr>
    </w:tbl>
    <w:sdt>
      <w:sdtPr>
        <w:id w:val="36641903"/>
        <w:docPartObj>
          <w:docPartGallery w:val="Cover Pages"/>
          <w:docPartUnique/>
        </w:docPartObj>
      </w:sdtPr>
      <w:sdtEndPr>
        <w:rPr>
          <w:rFonts w:ascii="Times New Roman" w:hAnsi="Times New Roman" w:cs="Times New Roman"/>
          <w:b/>
          <w:bCs/>
          <w:color w:val="000000"/>
          <w:sz w:val="24"/>
          <w:szCs w:val="24"/>
          <w:u w:val="single"/>
        </w:rPr>
      </w:sdtEndPr>
      <w:sdtContent>
        <w:p w:rsidR="00241295" w:rsidRDefault="00241295"/>
        <w:p w:rsidR="00241295" w:rsidRDefault="00241295"/>
        <w:p w:rsidR="00241295" w:rsidRDefault="00241295">
          <w:pP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br w:type="page"/>
          </w:r>
        </w:p>
      </w:sdtContent>
    </w:sdt>
    <w:p w:rsidR="00CC5FB0" w:rsidRPr="00241295" w:rsidRDefault="00CC5FB0" w:rsidP="007F3759">
      <w:pPr>
        <w:pStyle w:val="ListParagraph"/>
        <w:numPr>
          <w:ilvl w:val="0"/>
          <w:numId w:val="1"/>
        </w:numPr>
        <w:spacing w:line="480" w:lineRule="auto"/>
        <w:ind w:left="630" w:hanging="270"/>
        <w:rPr>
          <w:rFonts w:ascii="Times New Roman" w:hAnsi="Times New Roman" w:cs="Times New Roman"/>
          <w:b/>
          <w:bCs/>
          <w:color w:val="000000"/>
          <w:sz w:val="24"/>
          <w:szCs w:val="24"/>
          <w:u w:val="single"/>
        </w:rPr>
      </w:pPr>
      <w:r w:rsidRPr="00241295">
        <w:rPr>
          <w:rFonts w:ascii="Times New Roman" w:hAnsi="Times New Roman" w:cs="Times New Roman"/>
          <w:b/>
          <w:bCs/>
          <w:color w:val="000000"/>
          <w:sz w:val="24"/>
          <w:szCs w:val="24"/>
          <w:u w:val="single"/>
        </w:rPr>
        <w:lastRenderedPageBreak/>
        <w:t>Introduction</w:t>
      </w:r>
    </w:p>
    <w:p w:rsidR="00947C47" w:rsidRPr="00897F89" w:rsidRDefault="00947C47" w:rsidP="007F3759">
      <w:pPr>
        <w:spacing w:line="480" w:lineRule="auto"/>
        <w:rPr>
          <w:rFonts w:ascii="Times New Roman" w:hAnsi="Times New Roman" w:cs="Times New Roman"/>
          <w:i/>
          <w:iCs/>
          <w:sz w:val="24"/>
          <w:szCs w:val="24"/>
        </w:rPr>
      </w:pPr>
      <w:r w:rsidRPr="00241295">
        <w:rPr>
          <w:rFonts w:ascii="Times New Roman" w:hAnsi="Times New Roman" w:cs="Times New Roman"/>
          <w:bCs/>
          <w:color w:val="000000"/>
          <w:sz w:val="24"/>
          <w:szCs w:val="24"/>
        </w:rPr>
        <w:tab/>
      </w:r>
      <w:r w:rsidR="00CC5FB0" w:rsidRPr="00241295">
        <w:rPr>
          <w:rFonts w:ascii="Times New Roman" w:hAnsi="Times New Roman" w:cs="Times New Roman"/>
          <w:bCs/>
          <w:color w:val="000000"/>
          <w:sz w:val="24"/>
          <w:szCs w:val="24"/>
        </w:rPr>
        <w:t xml:space="preserve">According to the U.S. Department of Health and Human Services as of 2005, </w:t>
      </w:r>
      <w:r w:rsidR="004E5E0F" w:rsidRPr="00241295">
        <w:rPr>
          <w:rFonts w:ascii="Times New Roman" w:hAnsi="Times New Roman" w:cs="Times New Roman"/>
          <w:bCs/>
          <w:color w:val="000000"/>
          <w:sz w:val="24"/>
          <w:szCs w:val="24"/>
        </w:rPr>
        <w:t xml:space="preserve">approximately 3.3 million </w:t>
      </w:r>
      <w:r w:rsidR="00CC5FB0" w:rsidRPr="00241295">
        <w:rPr>
          <w:rFonts w:ascii="Times New Roman" w:hAnsi="Times New Roman" w:cs="Times New Roman"/>
          <w:bCs/>
          <w:color w:val="000000"/>
          <w:sz w:val="24"/>
          <w:szCs w:val="24"/>
        </w:rPr>
        <w:t xml:space="preserve">cases of </w:t>
      </w:r>
      <w:r w:rsidR="004E5E0F" w:rsidRPr="00241295">
        <w:rPr>
          <w:rFonts w:ascii="Times New Roman" w:hAnsi="Times New Roman" w:cs="Times New Roman"/>
          <w:bCs/>
          <w:color w:val="000000"/>
          <w:sz w:val="24"/>
          <w:szCs w:val="24"/>
        </w:rPr>
        <w:t xml:space="preserve">maltreatment were </w:t>
      </w:r>
      <w:r w:rsidR="00CC5FB0" w:rsidRPr="00241295">
        <w:rPr>
          <w:rFonts w:ascii="Times New Roman" w:hAnsi="Times New Roman" w:cs="Times New Roman"/>
          <w:bCs/>
          <w:color w:val="000000"/>
          <w:sz w:val="24"/>
          <w:szCs w:val="24"/>
        </w:rPr>
        <w:t>made</w:t>
      </w:r>
      <w:r w:rsidR="004E5E0F" w:rsidRPr="00241295">
        <w:rPr>
          <w:rFonts w:ascii="Times New Roman" w:hAnsi="Times New Roman" w:cs="Times New Roman"/>
          <w:bCs/>
          <w:color w:val="000000"/>
          <w:sz w:val="24"/>
          <w:szCs w:val="24"/>
        </w:rPr>
        <w:t xml:space="preserve"> to c</w:t>
      </w:r>
      <w:r w:rsidR="00CC5FB0" w:rsidRPr="00241295">
        <w:rPr>
          <w:rFonts w:ascii="Times New Roman" w:hAnsi="Times New Roman" w:cs="Times New Roman"/>
          <w:bCs/>
          <w:color w:val="000000"/>
          <w:sz w:val="24"/>
          <w:szCs w:val="24"/>
        </w:rPr>
        <w:t>hild protective service agencies</w:t>
      </w:r>
      <w:r w:rsidR="004E5E0F" w:rsidRPr="00241295">
        <w:rPr>
          <w:rFonts w:ascii="Times New Roman" w:hAnsi="Times New Roman" w:cs="Times New Roman"/>
          <w:bCs/>
          <w:color w:val="000000"/>
          <w:sz w:val="24"/>
          <w:szCs w:val="24"/>
        </w:rPr>
        <w:t>.</w:t>
      </w:r>
      <w:r w:rsidR="00CC5FB0" w:rsidRPr="00241295">
        <w:rPr>
          <w:rFonts w:ascii="Times New Roman" w:hAnsi="Times New Roman" w:cs="Times New Roman"/>
          <w:bCs/>
          <w:color w:val="000000"/>
          <w:sz w:val="24"/>
          <w:szCs w:val="24"/>
        </w:rPr>
        <w:t xml:space="preserve"> Among those reported an estimation of</w:t>
      </w:r>
      <w:r w:rsidR="004E5E0F" w:rsidRPr="00241295">
        <w:rPr>
          <w:rFonts w:ascii="Times New Roman" w:hAnsi="Times New Roman" w:cs="Times New Roman"/>
          <w:bCs/>
          <w:color w:val="000000"/>
          <w:sz w:val="24"/>
          <w:szCs w:val="24"/>
        </w:rPr>
        <w:t xml:space="preserve"> 899,000 children in the United States were officially documented as having been </w:t>
      </w:r>
      <w:r w:rsidR="00241295">
        <w:rPr>
          <w:rFonts w:ascii="Times New Roman" w:hAnsi="Times New Roman" w:cs="Times New Roman"/>
          <w:bCs/>
          <w:color w:val="000000"/>
          <w:sz w:val="24"/>
          <w:szCs w:val="24"/>
        </w:rPr>
        <w:t>maltreated (</w:t>
      </w:r>
      <w:proofErr w:type="spellStart"/>
      <w:r w:rsidR="00897F89" w:rsidRPr="00897F89">
        <w:rPr>
          <w:rStyle w:val="HTMLCite"/>
          <w:rFonts w:ascii="Times New Roman" w:hAnsi="Times New Roman" w:cs="Times New Roman"/>
          <w:i w:val="0"/>
          <w:sz w:val="24"/>
          <w:szCs w:val="24"/>
        </w:rPr>
        <w:t>Herrenkohl</w:t>
      </w:r>
      <w:proofErr w:type="spellEnd"/>
      <w:r w:rsidR="00897F89" w:rsidRPr="00897F89">
        <w:rPr>
          <w:rStyle w:val="HTMLCite"/>
          <w:rFonts w:ascii="Times New Roman" w:hAnsi="Times New Roman" w:cs="Times New Roman"/>
          <w:i w:val="0"/>
          <w:sz w:val="24"/>
          <w:szCs w:val="24"/>
        </w:rPr>
        <w:t>., et al., 2007</w:t>
      </w:r>
      <w:r w:rsidR="00CC5FB0" w:rsidRPr="00241295">
        <w:rPr>
          <w:rFonts w:ascii="Times New Roman" w:hAnsi="Times New Roman" w:cs="Times New Roman"/>
          <w:bCs/>
          <w:color w:val="000000"/>
          <w:sz w:val="24"/>
          <w:szCs w:val="24"/>
        </w:rPr>
        <w:t xml:space="preserve">). Among the statistics, children up to age 3 are the most likely to be victimized, most cases going undocumented. Research suggests </w:t>
      </w:r>
      <w:r w:rsidR="0032508A" w:rsidRPr="00241295">
        <w:rPr>
          <w:rFonts w:ascii="Times New Roman" w:hAnsi="Times New Roman" w:cs="Times New Roman"/>
          <w:bCs/>
          <w:color w:val="000000"/>
          <w:sz w:val="24"/>
          <w:szCs w:val="24"/>
        </w:rPr>
        <w:t xml:space="preserve">that those who suffered abuse as children </w:t>
      </w:r>
      <w:r w:rsidR="004E5E0F" w:rsidRPr="00241295">
        <w:rPr>
          <w:rFonts w:ascii="Times New Roman" w:hAnsi="Times New Roman" w:cs="Times New Roman"/>
          <w:sz w:val="24"/>
          <w:szCs w:val="24"/>
        </w:rPr>
        <w:t>have a higher</w:t>
      </w:r>
      <w:r w:rsidR="004E5E0F" w:rsidRPr="00241295">
        <w:rPr>
          <w:rFonts w:ascii="Times New Roman" w:hAnsi="Times New Roman" w:cs="Times New Roman"/>
          <w:i/>
          <w:sz w:val="24"/>
          <w:szCs w:val="24"/>
        </w:rPr>
        <w:t xml:space="preserve"> </w:t>
      </w:r>
      <w:r w:rsidR="004E5E0F" w:rsidRPr="00241295">
        <w:rPr>
          <w:rStyle w:val="Emphasis"/>
          <w:rFonts w:ascii="Times New Roman" w:hAnsi="Times New Roman" w:cs="Times New Roman"/>
          <w:i w:val="0"/>
          <w:sz w:val="24"/>
          <w:szCs w:val="24"/>
        </w:rPr>
        <w:t>potential of becoming abusers as adults.</w:t>
      </w:r>
      <w:r w:rsidR="00CC5FB0" w:rsidRPr="00241295">
        <w:rPr>
          <w:rStyle w:val="Emphasis"/>
          <w:rFonts w:ascii="Times New Roman" w:hAnsi="Times New Roman" w:cs="Times New Roman"/>
          <w:i w:val="0"/>
          <w:sz w:val="24"/>
          <w:szCs w:val="24"/>
        </w:rPr>
        <w:t xml:space="preserve"> Supporting that idea I propose the question </w:t>
      </w:r>
      <w:r w:rsidR="005E40F3" w:rsidRPr="00241295">
        <w:rPr>
          <w:rStyle w:val="Emphasis"/>
          <w:rFonts w:ascii="Times New Roman" w:hAnsi="Times New Roman" w:cs="Times New Roman"/>
          <w:i w:val="0"/>
          <w:sz w:val="24"/>
          <w:szCs w:val="24"/>
        </w:rPr>
        <w:t>that those who become abusers</w:t>
      </w:r>
      <w:r w:rsidR="005E40F3" w:rsidRPr="00241295">
        <w:rPr>
          <w:rFonts w:ascii="Times New Roman" w:hAnsi="Times New Roman" w:cs="Times New Roman"/>
          <w:bCs/>
          <w:color w:val="000000"/>
          <w:sz w:val="24"/>
          <w:szCs w:val="24"/>
        </w:rPr>
        <w:t xml:space="preserve"> likely </w:t>
      </w:r>
      <w:r w:rsidR="00CC5FB0" w:rsidRPr="00241295">
        <w:rPr>
          <w:rFonts w:ascii="Times New Roman" w:hAnsi="Times New Roman" w:cs="Times New Roman"/>
          <w:bCs/>
          <w:color w:val="000000"/>
          <w:sz w:val="24"/>
          <w:szCs w:val="24"/>
        </w:rPr>
        <w:t xml:space="preserve">experience </w:t>
      </w:r>
      <w:r w:rsidR="00CC5FB0" w:rsidRPr="00241295">
        <w:rPr>
          <w:rFonts w:ascii="Times New Roman" w:hAnsi="Times New Roman" w:cs="Times New Roman"/>
          <w:sz w:val="24"/>
          <w:szCs w:val="24"/>
        </w:rPr>
        <w:t xml:space="preserve">poor psychological functioning </w:t>
      </w:r>
      <w:r w:rsidRPr="00241295">
        <w:rPr>
          <w:rFonts w:ascii="Times New Roman" w:hAnsi="Times New Roman" w:cs="Times New Roman"/>
          <w:sz w:val="24"/>
          <w:szCs w:val="24"/>
        </w:rPr>
        <w:t>as an adult as well as damage relationships</w:t>
      </w:r>
      <w:r w:rsidR="005E40F3" w:rsidRPr="00241295">
        <w:rPr>
          <w:rFonts w:ascii="Times New Roman" w:hAnsi="Times New Roman" w:cs="Times New Roman"/>
          <w:sz w:val="24"/>
          <w:szCs w:val="24"/>
        </w:rPr>
        <w:t xml:space="preserve"> as a result of their own childhood experience. </w:t>
      </w:r>
    </w:p>
    <w:p w:rsidR="003E686F" w:rsidRPr="00241295" w:rsidRDefault="003E686F" w:rsidP="007F3759">
      <w:pPr>
        <w:pStyle w:val="ListParagraph"/>
        <w:numPr>
          <w:ilvl w:val="0"/>
          <w:numId w:val="1"/>
        </w:numPr>
        <w:spacing w:line="480" w:lineRule="auto"/>
        <w:ind w:left="630" w:hanging="270"/>
        <w:rPr>
          <w:rFonts w:ascii="Times New Roman" w:hAnsi="Times New Roman" w:cs="Times New Roman"/>
          <w:b/>
          <w:bCs/>
          <w:color w:val="000000"/>
          <w:sz w:val="24"/>
          <w:szCs w:val="24"/>
          <w:u w:val="single"/>
        </w:rPr>
      </w:pPr>
      <w:r w:rsidRPr="00241295">
        <w:rPr>
          <w:rFonts w:ascii="Times New Roman" w:hAnsi="Times New Roman" w:cs="Times New Roman"/>
          <w:b/>
          <w:sz w:val="24"/>
          <w:szCs w:val="24"/>
          <w:u w:val="single"/>
        </w:rPr>
        <w:t>Review of Evidence</w:t>
      </w:r>
    </w:p>
    <w:p w:rsidR="003E686F" w:rsidRPr="00241295" w:rsidRDefault="00FF3281" w:rsidP="007F3759">
      <w:pPr>
        <w:pStyle w:val="ListParagraph"/>
        <w:spacing w:line="480" w:lineRule="auto"/>
        <w:ind w:left="90"/>
        <w:rPr>
          <w:rFonts w:ascii="Times New Roman" w:hAnsi="Times New Roman" w:cs="Times New Roman"/>
          <w:sz w:val="24"/>
          <w:szCs w:val="24"/>
        </w:rPr>
      </w:pPr>
      <w:r w:rsidRPr="00241295">
        <w:rPr>
          <w:rFonts w:ascii="Times New Roman" w:hAnsi="Times New Roman" w:cs="Times New Roman"/>
          <w:sz w:val="24"/>
          <w:szCs w:val="24"/>
        </w:rPr>
        <w:tab/>
      </w:r>
      <w:r w:rsidR="003E686F" w:rsidRPr="00241295">
        <w:rPr>
          <w:rFonts w:ascii="Times New Roman" w:hAnsi="Times New Roman" w:cs="Times New Roman"/>
          <w:sz w:val="24"/>
          <w:szCs w:val="24"/>
        </w:rPr>
        <w:t xml:space="preserve">A study was conducted to examine two types of relationships; first; a relationships between child maltreatment, youth violence perpetration, and </w:t>
      </w:r>
      <w:r w:rsidRPr="00241295">
        <w:rPr>
          <w:rFonts w:ascii="Times New Roman" w:hAnsi="Times New Roman" w:cs="Times New Roman"/>
          <w:sz w:val="24"/>
          <w:szCs w:val="24"/>
        </w:rPr>
        <w:t xml:space="preserve">a </w:t>
      </w:r>
      <w:r w:rsidR="003E686F" w:rsidRPr="00241295">
        <w:rPr>
          <w:rFonts w:ascii="Times New Roman" w:hAnsi="Times New Roman" w:cs="Times New Roman"/>
          <w:sz w:val="24"/>
          <w:szCs w:val="24"/>
        </w:rPr>
        <w:t xml:space="preserve">perpetration link and </w:t>
      </w:r>
      <w:r w:rsidRPr="00241295">
        <w:rPr>
          <w:rFonts w:ascii="Times New Roman" w:hAnsi="Times New Roman" w:cs="Times New Roman"/>
          <w:sz w:val="24"/>
          <w:szCs w:val="24"/>
        </w:rPr>
        <w:t xml:space="preserve">the </w:t>
      </w:r>
      <w:r w:rsidR="003E686F" w:rsidRPr="00241295">
        <w:rPr>
          <w:rFonts w:ascii="Times New Roman" w:hAnsi="Times New Roman" w:cs="Times New Roman"/>
          <w:sz w:val="24"/>
          <w:szCs w:val="24"/>
        </w:rPr>
        <w:t xml:space="preserve">second, the relationship between youth violence victimization, child maltreatment, and </w:t>
      </w:r>
      <w:r w:rsidRPr="00241295">
        <w:rPr>
          <w:rFonts w:ascii="Times New Roman" w:hAnsi="Times New Roman" w:cs="Times New Roman"/>
          <w:sz w:val="24"/>
          <w:szCs w:val="24"/>
        </w:rPr>
        <w:t xml:space="preserve">a </w:t>
      </w:r>
      <w:r w:rsidR="003E686F" w:rsidRPr="00241295">
        <w:rPr>
          <w:rFonts w:ascii="Times New Roman" w:hAnsi="Times New Roman" w:cs="Times New Roman"/>
          <w:sz w:val="24"/>
          <w:szCs w:val="24"/>
        </w:rPr>
        <w:t xml:space="preserve">victimization link. Data for the study was collected through a national </w:t>
      </w:r>
      <w:r w:rsidRPr="00241295">
        <w:rPr>
          <w:rFonts w:ascii="Times New Roman" w:hAnsi="Times New Roman" w:cs="Times New Roman"/>
          <w:sz w:val="24"/>
          <w:szCs w:val="24"/>
        </w:rPr>
        <w:t>representative</w:t>
      </w:r>
      <w:r w:rsidR="003E686F" w:rsidRPr="00241295">
        <w:rPr>
          <w:rFonts w:ascii="Times New Roman" w:hAnsi="Times New Roman" w:cs="Times New Roman"/>
          <w:sz w:val="24"/>
          <w:szCs w:val="24"/>
        </w:rPr>
        <w:t xml:space="preserve"> study (Add Health).  </w:t>
      </w:r>
      <w:r w:rsidRPr="00241295">
        <w:rPr>
          <w:rFonts w:ascii="Times New Roman" w:hAnsi="Times New Roman" w:cs="Times New Roman"/>
          <w:sz w:val="24"/>
          <w:szCs w:val="24"/>
        </w:rPr>
        <w:t>Adolescents</w:t>
      </w:r>
      <w:r w:rsidR="003E686F" w:rsidRPr="00241295">
        <w:rPr>
          <w:rFonts w:ascii="Times New Roman" w:hAnsi="Times New Roman" w:cs="Times New Roman"/>
          <w:sz w:val="24"/>
          <w:szCs w:val="24"/>
        </w:rPr>
        <w:t xml:space="preserve"> ranging from grades 7-12 were evaluated in three separate waves, the second taking place two years after, the third </w:t>
      </w:r>
      <w:r w:rsidRPr="00241295">
        <w:rPr>
          <w:rFonts w:ascii="Times New Roman" w:hAnsi="Times New Roman" w:cs="Times New Roman"/>
          <w:sz w:val="24"/>
          <w:szCs w:val="24"/>
        </w:rPr>
        <w:t xml:space="preserve">8 years.  The final sample size included 9368 participants, half being female. The measurements of the types of mistreatments were based on </w:t>
      </w:r>
      <w:r w:rsidR="007C0FA2" w:rsidRPr="00241295">
        <w:rPr>
          <w:rFonts w:ascii="Times New Roman" w:hAnsi="Times New Roman" w:cs="Times New Roman"/>
          <w:sz w:val="24"/>
          <w:szCs w:val="24"/>
        </w:rPr>
        <w:t xml:space="preserve">self-reported </w:t>
      </w:r>
      <w:r w:rsidRPr="00241295">
        <w:rPr>
          <w:rFonts w:ascii="Times New Roman" w:hAnsi="Times New Roman" w:cs="Times New Roman"/>
          <w:sz w:val="24"/>
          <w:szCs w:val="24"/>
        </w:rPr>
        <w:t xml:space="preserve">survey questions. Family background characterizes, gender, age, and external community factors were taken into consideration. </w:t>
      </w:r>
      <w:r w:rsidR="007C0FA2" w:rsidRPr="00241295">
        <w:rPr>
          <w:rFonts w:ascii="Times New Roman" w:hAnsi="Times New Roman" w:cs="Times New Roman"/>
          <w:sz w:val="24"/>
          <w:szCs w:val="24"/>
        </w:rPr>
        <w:t xml:space="preserve">Despite the differences between youth violence, IPV, and child maltreatment, victims compared to those not abused as a child were more likely to perpetrate later in life (10% more likely for females and 17% more likely for males) </w:t>
      </w:r>
      <w:r w:rsidR="00900E5D" w:rsidRPr="00241295">
        <w:rPr>
          <w:rFonts w:ascii="Times New Roman" w:hAnsi="Times New Roman" w:cs="Times New Roman"/>
          <w:sz w:val="24"/>
          <w:szCs w:val="24"/>
        </w:rPr>
        <w:t>(</w:t>
      </w:r>
      <w:r w:rsidR="00897F89">
        <w:rPr>
          <w:rFonts w:ascii="Times New Roman" w:hAnsi="Times New Roman" w:cs="Times New Roman"/>
          <w:sz w:val="24"/>
          <w:szCs w:val="24"/>
        </w:rPr>
        <w:t>Fang &amp; Corso, 2007</w:t>
      </w:r>
      <w:r w:rsidR="00900E5D" w:rsidRPr="00241295">
        <w:rPr>
          <w:rFonts w:ascii="Times New Roman" w:hAnsi="Times New Roman" w:cs="Times New Roman"/>
          <w:sz w:val="24"/>
          <w:szCs w:val="24"/>
        </w:rPr>
        <w:t>).</w:t>
      </w:r>
    </w:p>
    <w:p w:rsidR="00826509" w:rsidRPr="00241295" w:rsidRDefault="00900E5D" w:rsidP="007F3759">
      <w:pPr>
        <w:pStyle w:val="ListParagraph"/>
        <w:spacing w:line="480" w:lineRule="auto"/>
        <w:ind w:left="90"/>
        <w:rPr>
          <w:rFonts w:ascii="Times New Roman" w:hAnsi="Times New Roman" w:cs="Times New Roman"/>
          <w:sz w:val="24"/>
          <w:szCs w:val="24"/>
        </w:rPr>
      </w:pPr>
      <w:r w:rsidRPr="00241295">
        <w:rPr>
          <w:rFonts w:ascii="Times New Roman" w:hAnsi="Times New Roman" w:cs="Times New Roman"/>
          <w:sz w:val="24"/>
          <w:szCs w:val="24"/>
        </w:rPr>
        <w:lastRenderedPageBreak/>
        <w:tab/>
      </w:r>
      <w:proofErr w:type="spellStart"/>
      <w:r w:rsidR="00826509" w:rsidRPr="00241295">
        <w:rPr>
          <w:rFonts w:ascii="Times New Roman" w:hAnsi="Times New Roman" w:cs="Times New Roman"/>
          <w:sz w:val="24"/>
          <w:szCs w:val="24"/>
        </w:rPr>
        <w:t>Kaplow</w:t>
      </w:r>
      <w:proofErr w:type="spellEnd"/>
      <w:r w:rsidR="00826509" w:rsidRPr="00241295">
        <w:rPr>
          <w:rFonts w:ascii="Times New Roman" w:hAnsi="Times New Roman" w:cs="Times New Roman"/>
          <w:sz w:val="24"/>
          <w:szCs w:val="24"/>
        </w:rPr>
        <w:t xml:space="preserve"> &amp; </w:t>
      </w:r>
      <w:proofErr w:type="spellStart"/>
      <w:r w:rsidR="00826509" w:rsidRPr="00241295">
        <w:rPr>
          <w:rFonts w:ascii="Times New Roman" w:hAnsi="Times New Roman" w:cs="Times New Roman"/>
          <w:sz w:val="24"/>
          <w:szCs w:val="24"/>
        </w:rPr>
        <w:t>Widom</w:t>
      </w:r>
      <w:proofErr w:type="spellEnd"/>
      <w:r w:rsidR="00826509" w:rsidRPr="00241295">
        <w:rPr>
          <w:rFonts w:ascii="Times New Roman" w:hAnsi="Times New Roman" w:cs="Times New Roman"/>
          <w:sz w:val="24"/>
          <w:szCs w:val="24"/>
        </w:rPr>
        <w:t xml:space="preserve"> (</w:t>
      </w:r>
      <w:r w:rsidR="00897F89">
        <w:rPr>
          <w:rFonts w:ascii="Times New Roman" w:hAnsi="Times New Roman" w:cs="Times New Roman"/>
          <w:sz w:val="24"/>
          <w:szCs w:val="24"/>
        </w:rPr>
        <w:t>2007</w:t>
      </w:r>
      <w:r w:rsidR="00826509" w:rsidRPr="00241295">
        <w:rPr>
          <w:rFonts w:ascii="Times New Roman" w:hAnsi="Times New Roman" w:cs="Times New Roman"/>
          <w:sz w:val="24"/>
          <w:szCs w:val="24"/>
        </w:rPr>
        <w:t xml:space="preserve">) researched that the time at which maltreatment occurred in the developmental period was crucial in impacting future relationships and psychological functioning.  The method used a prospective cohort design in which non-victimized youth were paired with neglected or abused children where they studied cognitive, emotional, social, intellectual, psychiatric and interpersonal functioning into adulthood. </w:t>
      </w:r>
      <w:r w:rsidR="005E40F3" w:rsidRPr="00241295">
        <w:rPr>
          <w:rFonts w:ascii="Times New Roman" w:hAnsi="Times New Roman" w:cs="Times New Roman"/>
          <w:sz w:val="24"/>
          <w:szCs w:val="24"/>
        </w:rPr>
        <w:t>Participants signed cons</w:t>
      </w:r>
      <w:r w:rsidR="00826509" w:rsidRPr="00241295">
        <w:rPr>
          <w:rFonts w:ascii="Times New Roman" w:hAnsi="Times New Roman" w:cs="Times New Roman"/>
          <w:sz w:val="24"/>
          <w:szCs w:val="24"/>
        </w:rPr>
        <w:t xml:space="preserve">ent forms, </w:t>
      </w:r>
      <w:r w:rsidR="005E40F3" w:rsidRPr="00241295">
        <w:rPr>
          <w:rFonts w:ascii="Times New Roman" w:hAnsi="Times New Roman" w:cs="Times New Roman"/>
          <w:sz w:val="24"/>
          <w:szCs w:val="24"/>
        </w:rPr>
        <w:t>interviewed</w:t>
      </w:r>
      <w:r w:rsidR="00826509" w:rsidRPr="00241295">
        <w:rPr>
          <w:rFonts w:ascii="Times New Roman" w:hAnsi="Times New Roman" w:cs="Times New Roman"/>
          <w:sz w:val="24"/>
          <w:szCs w:val="24"/>
        </w:rPr>
        <w:t xml:space="preserve"> in person, </w:t>
      </w:r>
      <w:r w:rsidR="005E40F3" w:rsidRPr="00241295">
        <w:rPr>
          <w:rFonts w:ascii="Times New Roman" w:hAnsi="Times New Roman" w:cs="Times New Roman"/>
          <w:sz w:val="24"/>
          <w:szCs w:val="24"/>
        </w:rPr>
        <w:t>and had 3 waves of follow up interviews.  496 abused and neglected cases were included in the final study sample. Results indicate that children</w:t>
      </w:r>
      <w:r w:rsidR="00796855" w:rsidRPr="00241295">
        <w:rPr>
          <w:rFonts w:ascii="Times New Roman" w:hAnsi="Times New Roman" w:cs="Times New Roman"/>
          <w:sz w:val="24"/>
          <w:szCs w:val="24"/>
        </w:rPr>
        <w:t>,</w:t>
      </w:r>
      <w:r w:rsidR="005E40F3" w:rsidRPr="00241295">
        <w:rPr>
          <w:rFonts w:ascii="Times New Roman" w:hAnsi="Times New Roman" w:cs="Times New Roman"/>
          <w:sz w:val="24"/>
          <w:szCs w:val="24"/>
        </w:rPr>
        <w:t xml:space="preserve"> particularly</w:t>
      </w:r>
      <w:r w:rsidR="00796855" w:rsidRPr="00241295">
        <w:rPr>
          <w:rFonts w:ascii="Times New Roman" w:hAnsi="Times New Roman" w:cs="Times New Roman"/>
          <w:sz w:val="24"/>
          <w:szCs w:val="24"/>
        </w:rPr>
        <w:t xml:space="preserve"> those</w:t>
      </w:r>
      <w:r w:rsidR="005E40F3" w:rsidRPr="00241295">
        <w:rPr>
          <w:rFonts w:ascii="Times New Roman" w:hAnsi="Times New Roman" w:cs="Times New Roman"/>
          <w:sz w:val="24"/>
          <w:szCs w:val="24"/>
        </w:rPr>
        <w:t xml:space="preserve"> in sensitive developmental periods, experience a</w:t>
      </w:r>
      <w:r w:rsidR="00796855" w:rsidRPr="00241295">
        <w:rPr>
          <w:rFonts w:ascii="Times New Roman" w:hAnsi="Times New Roman" w:cs="Times New Roman"/>
          <w:sz w:val="24"/>
          <w:szCs w:val="24"/>
        </w:rPr>
        <w:t>n earlier</w:t>
      </w:r>
      <w:r w:rsidR="005E40F3" w:rsidRPr="00241295">
        <w:rPr>
          <w:rFonts w:ascii="Times New Roman" w:hAnsi="Times New Roman" w:cs="Times New Roman"/>
          <w:sz w:val="24"/>
          <w:szCs w:val="24"/>
        </w:rPr>
        <w:t xml:space="preserve"> age of onset </w:t>
      </w:r>
      <w:r w:rsidR="00796855" w:rsidRPr="00241295">
        <w:rPr>
          <w:rFonts w:ascii="Times New Roman" w:hAnsi="Times New Roman" w:cs="Times New Roman"/>
          <w:sz w:val="24"/>
          <w:szCs w:val="24"/>
        </w:rPr>
        <w:t>of their ability to function. Some of these abilities include but are not limited to, “</w:t>
      </w:r>
      <w:r w:rsidR="00826509" w:rsidRPr="00241295">
        <w:rPr>
          <w:rFonts w:ascii="Times New Roman" w:hAnsi="Times New Roman" w:cs="Times New Roman"/>
          <w:bCs/>
          <w:color w:val="000000"/>
          <w:sz w:val="24"/>
          <w:szCs w:val="24"/>
        </w:rPr>
        <w:t xml:space="preserve">anxiety, depression, posttraumatic stress disorder (PTSD), dissociation, somatization, </w:t>
      </w:r>
      <w:proofErr w:type="gramStart"/>
      <w:r w:rsidR="00826509" w:rsidRPr="00241295">
        <w:rPr>
          <w:rFonts w:ascii="Times New Roman" w:hAnsi="Times New Roman" w:cs="Times New Roman"/>
          <w:bCs/>
          <w:color w:val="000000"/>
          <w:sz w:val="24"/>
          <w:szCs w:val="24"/>
        </w:rPr>
        <w:t>antisocial</w:t>
      </w:r>
      <w:proofErr w:type="gramEnd"/>
      <w:r w:rsidR="00826509" w:rsidRPr="00241295">
        <w:rPr>
          <w:rFonts w:ascii="Times New Roman" w:hAnsi="Times New Roman" w:cs="Times New Roman"/>
          <w:bCs/>
          <w:color w:val="000000"/>
          <w:sz w:val="24"/>
          <w:szCs w:val="24"/>
        </w:rPr>
        <w:t xml:space="preserve"> personality disorder (ASPD), and drug and alcohol abuse</w:t>
      </w:r>
      <w:r w:rsidR="00796855" w:rsidRPr="00241295">
        <w:rPr>
          <w:rFonts w:ascii="Times New Roman" w:hAnsi="Times New Roman" w:cs="Times New Roman"/>
          <w:bCs/>
          <w:color w:val="000000"/>
          <w:sz w:val="24"/>
          <w:szCs w:val="24"/>
        </w:rPr>
        <w:t>” (</w:t>
      </w:r>
      <w:proofErr w:type="spellStart"/>
      <w:r w:rsidR="00897F89">
        <w:rPr>
          <w:rFonts w:ascii="Times New Roman" w:hAnsi="Times New Roman" w:cs="Times New Roman"/>
          <w:bCs/>
          <w:color w:val="000000"/>
          <w:sz w:val="24"/>
          <w:szCs w:val="24"/>
        </w:rPr>
        <w:t>Kaplow</w:t>
      </w:r>
      <w:proofErr w:type="spellEnd"/>
      <w:r w:rsidR="00897F89">
        <w:rPr>
          <w:rFonts w:ascii="Times New Roman" w:hAnsi="Times New Roman" w:cs="Times New Roman"/>
          <w:bCs/>
          <w:color w:val="000000"/>
          <w:sz w:val="24"/>
          <w:szCs w:val="24"/>
        </w:rPr>
        <w:t xml:space="preserve"> &amp; </w:t>
      </w:r>
      <w:proofErr w:type="spellStart"/>
      <w:r w:rsidR="00897F89">
        <w:rPr>
          <w:rFonts w:ascii="Times New Roman" w:hAnsi="Times New Roman" w:cs="Times New Roman"/>
          <w:bCs/>
          <w:color w:val="000000"/>
          <w:sz w:val="24"/>
          <w:szCs w:val="24"/>
        </w:rPr>
        <w:t>Widom</w:t>
      </w:r>
      <w:proofErr w:type="spellEnd"/>
      <w:r w:rsidR="00897F89">
        <w:rPr>
          <w:rFonts w:ascii="Times New Roman" w:hAnsi="Times New Roman" w:cs="Times New Roman"/>
          <w:bCs/>
          <w:color w:val="000000"/>
          <w:sz w:val="24"/>
          <w:szCs w:val="24"/>
        </w:rPr>
        <w:t>, 2007</w:t>
      </w:r>
      <w:r w:rsidR="00796855" w:rsidRPr="00241295">
        <w:rPr>
          <w:rFonts w:ascii="Times New Roman" w:hAnsi="Times New Roman" w:cs="Times New Roman"/>
          <w:bCs/>
          <w:color w:val="000000"/>
          <w:sz w:val="24"/>
          <w:szCs w:val="24"/>
        </w:rPr>
        <w:t>).</w:t>
      </w:r>
    </w:p>
    <w:p w:rsidR="00826509" w:rsidRPr="00241295" w:rsidRDefault="00796855" w:rsidP="007F3759">
      <w:pPr>
        <w:pStyle w:val="ListParagraph"/>
        <w:spacing w:line="480" w:lineRule="auto"/>
        <w:ind w:left="90"/>
        <w:rPr>
          <w:rFonts w:ascii="Times New Roman" w:hAnsi="Times New Roman" w:cs="Times New Roman"/>
          <w:bCs/>
          <w:color w:val="000000"/>
          <w:sz w:val="24"/>
          <w:szCs w:val="24"/>
        </w:rPr>
      </w:pPr>
      <w:r w:rsidRPr="00241295">
        <w:rPr>
          <w:rFonts w:ascii="Times New Roman" w:hAnsi="Times New Roman" w:cs="Times New Roman"/>
          <w:bCs/>
          <w:color w:val="000000"/>
          <w:sz w:val="24"/>
          <w:szCs w:val="24"/>
        </w:rPr>
        <w:tab/>
      </w:r>
      <w:r w:rsidR="0078312D" w:rsidRPr="00241295">
        <w:rPr>
          <w:rFonts w:ascii="Times New Roman" w:hAnsi="Times New Roman" w:cs="Times New Roman"/>
          <w:bCs/>
          <w:color w:val="000000"/>
          <w:sz w:val="24"/>
          <w:szCs w:val="24"/>
        </w:rPr>
        <w:t xml:space="preserve">Childhood maltreatment was examined as a link to psychiatric diagnoses, eating disorders, </w:t>
      </w:r>
      <w:proofErr w:type="gramStart"/>
      <w:r w:rsidR="0078312D" w:rsidRPr="00241295">
        <w:rPr>
          <w:rFonts w:ascii="Times New Roman" w:hAnsi="Times New Roman" w:cs="Times New Roman"/>
          <w:bCs/>
          <w:color w:val="000000"/>
          <w:sz w:val="24"/>
          <w:szCs w:val="24"/>
        </w:rPr>
        <w:t>anxiety</w:t>
      </w:r>
      <w:proofErr w:type="gramEnd"/>
      <w:r w:rsidR="0078312D" w:rsidRPr="00241295">
        <w:rPr>
          <w:rFonts w:ascii="Times New Roman" w:hAnsi="Times New Roman" w:cs="Times New Roman"/>
          <w:bCs/>
          <w:color w:val="000000"/>
          <w:sz w:val="24"/>
          <w:szCs w:val="24"/>
        </w:rPr>
        <w:t xml:space="preserve"> disorders, psychological and somatic symptoms surfacing later in adulthood. Using the Wisconsin Longitudinal Study; childhood physical abuse was indicated by a mail survey and a conflict Tactics Scale.  Mental Health was assessed using a CES-D scale at a Center for Epidemiologic Depression. Physical Health used an Adults research self-report survey. Family background characteristics and childhood adversity characteristics were also taken into consideration. A team of researches condensed and </w:t>
      </w:r>
      <w:r w:rsidR="00192DA9" w:rsidRPr="00241295">
        <w:rPr>
          <w:rFonts w:ascii="Times New Roman" w:hAnsi="Times New Roman" w:cs="Times New Roman"/>
          <w:bCs/>
          <w:color w:val="000000"/>
          <w:sz w:val="24"/>
          <w:szCs w:val="24"/>
        </w:rPr>
        <w:t>analyzed</w:t>
      </w:r>
      <w:r w:rsidR="0078312D" w:rsidRPr="00241295">
        <w:rPr>
          <w:rFonts w:ascii="Times New Roman" w:hAnsi="Times New Roman" w:cs="Times New Roman"/>
          <w:bCs/>
          <w:color w:val="000000"/>
          <w:sz w:val="24"/>
          <w:szCs w:val="24"/>
        </w:rPr>
        <w:t xml:space="preserve"> this data from over 2,000 middle-aged adults.  </w:t>
      </w:r>
      <w:r w:rsidR="00BE0159" w:rsidRPr="00241295">
        <w:rPr>
          <w:rFonts w:ascii="Times New Roman" w:hAnsi="Times New Roman" w:cs="Times New Roman"/>
          <w:bCs/>
          <w:color w:val="000000"/>
          <w:sz w:val="24"/>
          <w:szCs w:val="24"/>
        </w:rPr>
        <w:t xml:space="preserve">At the conclusion of the study, childhood abuse predicted medical diagnosis, anger, anxiety, physical limitations and severe medical diagnosis </w:t>
      </w:r>
      <w:r w:rsidR="00192DA9" w:rsidRPr="00241295">
        <w:rPr>
          <w:rFonts w:ascii="Times New Roman" w:hAnsi="Times New Roman" w:cs="Times New Roman"/>
          <w:bCs/>
          <w:color w:val="000000"/>
          <w:sz w:val="24"/>
          <w:szCs w:val="24"/>
        </w:rPr>
        <w:t>in later adulthood (</w:t>
      </w:r>
      <w:r w:rsidR="00BC7414">
        <w:rPr>
          <w:rFonts w:ascii="Times New Roman" w:hAnsi="Times New Roman" w:cs="Times New Roman"/>
          <w:bCs/>
          <w:color w:val="000000"/>
          <w:sz w:val="24"/>
          <w:szCs w:val="24"/>
        </w:rPr>
        <w:t>Henry et al., 2012</w:t>
      </w:r>
      <w:r w:rsidR="00192DA9" w:rsidRPr="00241295">
        <w:rPr>
          <w:rFonts w:ascii="Times New Roman" w:hAnsi="Times New Roman" w:cs="Times New Roman"/>
          <w:bCs/>
          <w:color w:val="000000"/>
          <w:sz w:val="24"/>
          <w:szCs w:val="24"/>
        </w:rPr>
        <w:t xml:space="preserve">). </w:t>
      </w:r>
    </w:p>
    <w:p w:rsidR="00192DA9" w:rsidRPr="00241295" w:rsidRDefault="00192DA9" w:rsidP="007F3759">
      <w:pPr>
        <w:pStyle w:val="ListParagraph"/>
        <w:spacing w:line="480" w:lineRule="auto"/>
        <w:ind w:left="90"/>
        <w:rPr>
          <w:rFonts w:ascii="Times New Roman" w:hAnsi="Times New Roman" w:cs="Times New Roman"/>
          <w:bCs/>
          <w:color w:val="000000"/>
          <w:sz w:val="24"/>
          <w:szCs w:val="24"/>
        </w:rPr>
      </w:pPr>
    </w:p>
    <w:p w:rsidR="00192DA9" w:rsidRPr="00241295" w:rsidRDefault="00192DA9" w:rsidP="007F3759">
      <w:pPr>
        <w:pStyle w:val="ListParagraph"/>
        <w:numPr>
          <w:ilvl w:val="0"/>
          <w:numId w:val="1"/>
        </w:numPr>
        <w:spacing w:line="480" w:lineRule="auto"/>
        <w:ind w:left="360" w:firstLine="0"/>
        <w:rPr>
          <w:rFonts w:ascii="Times New Roman" w:hAnsi="Times New Roman" w:cs="Times New Roman"/>
          <w:b/>
          <w:bCs/>
          <w:color w:val="000000"/>
          <w:sz w:val="24"/>
          <w:szCs w:val="24"/>
          <w:u w:val="single"/>
        </w:rPr>
      </w:pPr>
      <w:r w:rsidRPr="00241295">
        <w:rPr>
          <w:rFonts w:ascii="Times New Roman" w:hAnsi="Times New Roman" w:cs="Times New Roman"/>
          <w:b/>
          <w:bCs/>
          <w:color w:val="000000"/>
          <w:sz w:val="24"/>
          <w:szCs w:val="24"/>
          <w:u w:val="single"/>
        </w:rPr>
        <w:t xml:space="preserve">Synthesis and Discussion </w:t>
      </w:r>
    </w:p>
    <w:p w:rsidR="0078312D" w:rsidRPr="00E6179A" w:rsidRDefault="00D87A18" w:rsidP="007F3759">
      <w:pPr>
        <w:spacing w:line="480" w:lineRule="auto"/>
      </w:pPr>
      <w:r w:rsidRPr="00241295">
        <w:rPr>
          <w:rFonts w:ascii="Times New Roman" w:hAnsi="Times New Roman" w:cs="Times New Roman"/>
          <w:bCs/>
          <w:color w:val="000000"/>
          <w:sz w:val="24"/>
          <w:szCs w:val="24"/>
        </w:rPr>
        <w:lastRenderedPageBreak/>
        <w:tab/>
      </w:r>
      <w:r w:rsidR="00192DA9" w:rsidRPr="00241295">
        <w:rPr>
          <w:rFonts w:ascii="Times New Roman" w:hAnsi="Times New Roman" w:cs="Times New Roman"/>
          <w:bCs/>
          <w:color w:val="000000"/>
          <w:sz w:val="24"/>
          <w:szCs w:val="24"/>
        </w:rPr>
        <w:t xml:space="preserve">Based upon </w:t>
      </w:r>
      <w:r w:rsidR="00D308B6" w:rsidRPr="00241295">
        <w:rPr>
          <w:rFonts w:ascii="Times New Roman" w:hAnsi="Times New Roman" w:cs="Times New Roman"/>
          <w:bCs/>
          <w:color w:val="000000"/>
          <w:sz w:val="24"/>
          <w:szCs w:val="24"/>
        </w:rPr>
        <w:t>the</w:t>
      </w:r>
      <w:r w:rsidR="00192DA9" w:rsidRPr="00241295">
        <w:rPr>
          <w:rFonts w:ascii="Times New Roman" w:hAnsi="Times New Roman" w:cs="Times New Roman"/>
          <w:bCs/>
          <w:color w:val="000000"/>
          <w:sz w:val="24"/>
          <w:szCs w:val="24"/>
        </w:rPr>
        <w:t xml:space="preserve"> articles</w:t>
      </w:r>
      <w:r w:rsidR="00D308B6" w:rsidRPr="00241295">
        <w:rPr>
          <w:rFonts w:ascii="Times New Roman" w:hAnsi="Times New Roman" w:cs="Times New Roman"/>
          <w:bCs/>
          <w:color w:val="000000"/>
          <w:sz w:val="24"/>
          <w:szCs w:val="24"/>
        </w:rPr>
        <w:t>,</w:t>
      </w:r>
      <w:r w:rsidR="00192DA9" w:rsidRPr="00241295">
        <w:rPr>
          <w:rFonts w:ascii="Times New Roman" w:hAnsi="Times New Roman" w:cs="Times New Roman"/>
          <w:bCs/>
          <w:color w:val="000000"/>
          <w:sz w:val="24"/>
          <w:szCs w:val="24"/>
        </w:rPr>
        <w:t xml:space="preserve"> resulting in a plethora of collected data, while research may suggest that those abused become abusers, the root of the problem is based on </w:t>
      </w:r>
      <w:r w:rsidR="00192DA9" w:rsidRPr="00241295">
        <w:rPr>
          <w:rFonts w:ascii="Times New Roman" w:hAnsi="Times New Roman" w:cs="Times New Roman"/>
          <w:sz w:val="24"/>
          <w:szCs w:val="24"/>
        </w:rPr>
        <w:t xml:space="preserve">poor </w:t>
      </w:r>
      <w:r w:rsidRPr="00241295">
        <w:rPr>
          <w:rFonts w:ascii="Times New Roman" w:hAnsi="Times New Roman" w:cs="Times New Roman"/>
          <w:sz w:val="24"/>
          <w:szCs w:val="24"/>
        </w:rPr>
        <w:t xml:space="preserve">or damaged </w:t>
      </w:r>
      <w:r w:rsidR="00192DA9" w:rsidRPr="00241295">
        <w:rPr>
          <w:rFonts w:ascii="Times New Roman" w:hAnsi="Times New Roman" w:cs="Times New Roman"/>
          <w:sz w:val="24"/>
          <w:szCs w:val="24"/>
        </w:rPr>
        <w:t xml:space="preserve">psychological development </w:t>
      </w:r>
      <w:r w:rsidRPr="00241295">
        <w:rPr>
          <w:rFonts w:ascii="Times New Roman" w:hAnsi="Times New Roman" w:cs="Times New Roman"/>
          <w:sz w:val="24"/>
          <w:szCs w:val="24"/>
        </w:rPr>
        <w:t>throughout childhood.  Children may learn through relationships what behavior is appropriate</w:t>
      </w:r>
      <w:r w:rsidR="00D308B6" w:rsidRPr="00241295">
        <w:rPr>
          <w:rFonts w:ascii="Times New Roman" w:hAnsi="Times New Roman" w:cs="Times New Roman"/>
          <w:sz w:val="24"/>
          <w:szCs w:val="24"/>
        </w:rPr>
        <w:t xml:space="preserve">, however </w:t>
      </w:r>
      <w:r w:rsidRPr="00241295">
        <w:rPr>
          <w:rFonts w:ascii="Times New Roman" w:hAnsi="Times New Roman" w:cs="Times New Roman"/>
          <w:sz w:val="24"/>
          <w:szCs w:val="24"/>
        </w:rPr>
        <w:t>a child that is abused is more likely to fail in achieving important developmental milestones. An example of this is self-regulation, without this particu</w:t>
      </w:r>
      <w:r w:rsidR="00E6179A">
        <w:rPr>
          <w:rFonts w:ascii="Times New Roman" w:hAnsi="Times New Roman" w:cs="Times New Roman"/>
          <w:sz w:val="24"/>
          <w:szCs w:val="24"/>
        </w:rPr>
        <w:t xml:space="preserve">lar </w:t>
      </w:r>
      <w:r w:rsidR="00E6179A" w:rsidRPr="00E6179A">
        <w:rPr>
          <w:rFonts w:ascii="Times New Roman" w:hAnsi="Times New Roman" w:cs="Times New Roman"/>
          <w:sz w:val="24"/>
          <w:szCs w:val="24"/>
        </w:rPr>
        <w:t xml:space="preserve">skill </w:t>
      </w:r>
      <w:r w:rsidRPr="00E6179A">
        <w:rPr>
          <w:rFonts w:ascii="Times New Roman" w:hAnsi="Times New Roman" w:cs="Times New Roman"/>
          <w:sz w:val="24"/>
          <w:szCs w:val="24"/>
        </w:rPr>
        <w:t>could lead to future emotional distress and psychopathology (</w:t>
      </w:r>
      <w:proofErr w:type="spellStart"/>
      <w:r w:rsidR="00E6179A" w:rsidRPr="00E6179A">
        <w:rPr>
          <w:rFonts w:ascii="Times New Roman" w:hAnsi="Times New Roman" w:cs="Times New Roman"/>
          <w:sz w:val="24"/>
          <w:szCs w:val="24"/>
        </w:rPr>
        <w:t>Herrenkohl</w:t>
      </w:r>
      <w:proofErr w:type="spellEnd"/>
      <w:r w:rsidR="00E6179A" w:rsidRPr="00E6179A">
        <w:rPr>
          <w:rFonts w:ascii="Times New Roman" w:hAnsi="Times New Roman" w:cs="Times New Roman"/>
          <w:sz w:val="24"/>
          <w:szCs w:val="24"/>
        </w:rPr>
        <w:t xml:space="preserve"> et al., 2015</w:t>
      </w:r>
      <w:r w:rsidRPr="00E6179A">
        <w:rPr>
          <w:rFonts w:ascii="Times New Roman" w:hAnsi="Times New Roman" w:cs="Times New Roman"/>
          <w:sz w:val="24"/>
          <w:szCs w:val="24"/>
        </w:rPr>
        <w:t xml:space="preserve">). Just because a child is abused doesn’t mean they’ll instantly become more aggressive towards others, if fact often it’s just the opposite.  Children who experience abuse lose self-worth, confidence and relationship value.  The effects of abuse, both mental and physical health, are predicted to worsen after years following the abuse not initially following.  </w:t>
      </w:r>
      <w:r w:rsidR="009A2AE1" w:rsidRPr="00E6179A">
        <w:rPr>
          <w:rFonts w:ascii="Times New Roman" w:hAnsi="Times New Roman" w:cs="Times New Roman"/>
          <w:sz w:val="24"/>
          <w:szCs w:val="24"/>
        </w:rPr>
        <w:t xml:space="preserve">Circumstances vary from individual to </w:t>
      </w:r>
      <w:r w:rsidR="00D308B6" w:rsidRPr="00E6179A">
        <w:rPr>
          <w:rFonts w:ascii="Times New Roman" w:hAnsi="Times New Roman" w:cs="Times New Roman"/>
          <w:sz w:val="24"/>
          <w:szCs w:val="24"/>
        </w:rPr>
        <w:t>another depending on</w:t>
      </w:r>
      <w:r w:rsidR="009A2AE1" w:rsidRPr="00E6179A">
        <w:rPr>
          <w:rFonts w:ascii="Times New Roman" w:hAnsi="Times New Roman" w:cs="Times New Roman"/>
          <w:sz w:val="24"/>
          <w:szCs w:val="24"/>
        </w:rPr>
        <w:t xml:space="preserve"> age, sex, childhood adv</w:t>
      </w:r>
      <w:r w:rsidR="00D308B6" w:rsidRPr="00E6179A">
        <w:rPr>
          <w:rFonts w:ascii="Times New Roman" w:hAnsi="Times New Roman" w:cs="Times New Roman"/>
          <w:sz w:val="24"/>
          <w:szCs w:val="24"/>
        </w:rPr>
        <w:t>ersities, and background (</w:t>
      </w:r>
      <w:r w:rsidR="00E6179A" w:rsidRPr="00E6179A">
        <w:rPr>
          <w:rFonts w:ascii="Times New Roman" w:hAnsi="Times New Roman" w:cs="Times New Roman"/>
          <w:sz w:val="24"/>
          <w:szCs w:val="24"/>
        </w:rPr>
        <w:t xml:space="preserve">Fang et al., 2007; </w:t>
      </w:r>
      <w:proofErr w:type="spellStart"/>
      <w:r w:rsidR="00E6179A" w:rsidRPr="00E6179A">
        <w:rPr>
          <w:rFonts w:ascii="Times New Roman" w:hAnsi="Times New Roman" w:cs="Times New Roman"/>
          <w:sz w:val="24"/>
          <w:szCs w:val="24"/>
        </w:rPr>
        <w:t>Kaplow</w:t>
      </w:r>
      <w:proofErr w:type="spellEnd"/>
      <w:r w:rsidR="00E6179A" w:rsidRPr="00E6179A">
        <w:rPr>
          <w:rFonts w:ascii="Times New Roman" w:hAnsi="Times New Roman" w:cs="Times New Roman"/>
          <w:sz w:val="24"/>
          <w:szCs w:val="24"/>
        </w:rPr>
        <w:t xml:space="preserve"> et al., 2007)</w:t>
      </w:r>
      <w:r w:rsidR="00E6179A" w:rsidRPr="00E6179A">
        <w:rPr>
          <w:rFonts w:ascii="Times New Roman" w:hAnsi="Times New Roman" w:cs="Times New Roman"/>
          <w:sz w:val="24"/>
          <w:szCs w:val="24"/>
        </w:rPr>
        <w:t>.</w:t>
      </w:r>
    </w:p>
    <w:p w:rsidR="00D308B6" w:rsidRPr="00241295" w:rsidRDefault="00D308B6" w:rsidP="007F3759">
      <w:pPr>
        <w:pStyle w:val="ListParagraph"/>
        <w:spacing w:line="480" w:lineRule="auto"/>
        <w:ind w:left="90"/>
        <w:rPr>
          <w:rFonts w:ascii="Times New Roman" w:hAnsi="Times New Roman" w:cs="Times New Roman"/>
          <w:sz w:val="24"/>
          <w:szCs w:val="24"/>
        </w:rPr>
      </w:pPr>
      <w:r w:rsidRPr="00241295">
        <w:rPr>
          <w:rFonts w:ascii="Times New Roman" w:hAnsi="Times New Roman" w:cs="Times New Roman"/>
          <w:sz w:val="24"/>
          <w:szCs w:val="24"/>
        </w:rPr>
        <w:tab/>
        <w:t>Two of the four articles illustrate that</w:t>
      </w:r>
      <w:r w:rsidR="008E1D89" w:rsidRPr="00241295">
        <w:rPr>
          <w:rFonts w:ascii="Times New Roman" w:hAnsi="Times New Roman" w:cs="Times New Roman"/>
          <w:sz w:val="24"/>
          <w:szCs w:val="24"/>
        </w:rPr>
        <w:t xml:space="preserve"> domestic violence and child abuse often co-occur. The articles’ literature </w:t>
      </w:r>
      <w:r w:rsidR="008E1D89" w:rsidRPr="007F3759">
        <w:rPr>
          <w:rFonts w:ascii="Times New Roman" w:hAnsi="Times New Roman" w:cs="Times New Roman"/>
          <w:sz w:val="24"/>
          <w:szCs w:val="24"/>
        </w:rPr>
        <w:t>suggests that the similarity between the two can be traced to the exposure of external factors such as; poverty, mental illness, lower education, substance abuse, neighborhood disadvantage, financial stress, and chronic illn</w:t>
      </w:r>
      <w:r w:rsidR="007F3759" w:rsidRPr="007F3759">
        <w:rPr>
          <w:rFonts w:ascii="Times New Roman" w:hAnsi="Times New Roman" w:cs="Times New Roman"/>
          <w:sz w:val="24"/>
          <w:szCs w:val="24"/>
        </w:rPr>
        <w:t xml:space="preserve">ess </w:t>
      </w:r>
      <w:r w:rsidR="007F3759" w:rsidRPr="007F3759">
        <w:rPr>
          <w:rFonts w:ascii="Times New Roman" w:hAnsi="Times New Roman" w:cs="Times New Roman"/>
          <w:sz w:val="24"/>
          <w:szCs w:val="24"/>
        </w:rPr>
        <w:t>(Fang et al., 2007, Henry et al., 2012)</w:t>
      </w:r>
      <w:r w:rsidR="007F3759" w:rsidRPr="007F3759">
        <w:rPr>
          <w:rFonts w:ascii="Times New Roman" w:hAnsi="Times New Roman" w:cs="Times New Roman"/>
          <w:sz w:val="24"/>
          <w:szCs w:val="24"/>
        </w:rPr>
        <w:t>.</w:t>
      </w:r>
      <w:r w:rsidR="008E1D89" w:rsidRPr="00241295">
        <w:rPr>
          <w:rFonts w:ascii="Times New Roman" w:hAnsi="Times New Roman" w:cs="Times New Roman"/>
          <w:sz w:val="24"/>
          <w:szCs w:val="24"/>
        </w:rPr>
        <w:t xml:space="preserve"> If factors </w:t>
      </w:r>
      <w:r w:rsidR="00457E7B" w:rsidRPr="00241295">
        <w:rPr>
          <w:rFonts w:ascii="Times New Roman" w:hAnsi="Times New Roman" w:cs="Times New Roman"/>
          <w:sz w:val="24"/>
          <w:szCs w:val="24"/>
        </w:rPr>
        <w:t>affect</w:t>
      </w:r>
      <w:r w:rsidR="008E1D89" w:rsidRPr="00241295">
        <w:rPr>
          <w:rFonts w:ascii="Times New Roman" w:hAnsi="Times New Roman" w:cs="Times New Roman"/>
          <w:sz w:val="24"/>
          <w:szCs w:val="24"/>
        </w:rPr>
        <w:t xml:space="preserve"> the way children are treated or abused</w:t>
      </w:r>
      <w:r w:rsidR="00457E7B" w:rsidRPr="00241295">
        <w:rPr>
          <w:rFonts w:ascii="Times New Roman" w:hAnsi="Times New Roman" w:cs="Times New Roman"/>
          <w:sz w:val="24"/>
          <w:szCs w:val="24"/>
        </w:rPr>
        <w:t xml:space="preserve">, </w:t>
      </w:r>
      <w:r w:rsidR="008E1D89" w:rsidRPr="00241295">
        <w:rPr>
          <w:rFonts w:ascii="Times New Roman" w:hAnsi="Times New Roman" w:cs="Times New Roman"/>
          <w:sz w:val="24"/>
          <w:szCs w:val="24"/>
        </w:rPr>
        <w:t>detrimental consequences slowly appear and eventually damage overall health and well-being</w:t>
      </w:r>
      <w:r w:rsidR="00457E7B" w:rsidRPr="00241295">
        <w:rPr>
          <w:rFonts w:ascii="Times New Roman" w:hAnsi="Times New Roman" w:cs="Times New Roman"/>
          <w:sz w:val="24"/>
          <w:szCs w:val="24"/>
        </w:rPr>
        <w:t xml:space="preserve"> of the individual</w:t>
      </w:r>
      <w:r w:rsidR="008E1D89" w:rsidRPr="00241295">
        <w:rPr>
          <w:rFonts w:ascii="Times New Roman" w:hAnsi="Times New Roman" w:cs="Times New Roman"/>
          <w:sz w:val="24"/>
          <w:szCs w:val="24"/>
        </w:rPr>
        <w:t xml:space="preserve">.  Each of the four articles mentioned in this review express these possible and common consequences across the five domains; Behavioral consequences such as suicidal attempts, substance </w:t>
      </w:r>
      <w:r w:rsidR="00457E7B" w:rsidRPr="00241295">
        <w:rPr>
          <w:rFonts w:ascii="Times New Roman" w:hAnsi="Times New Roman" w:cs="Times New Roman"/>
          <w:sz w:val="24"/>
          <w:szCs w:val="24"/>
        </w:rPr>
        <w:t>abuse and violence,</w:t>
      </w:r>
      <w:r w:rsidR="008E1D89" w:rsidRPr="00241295">
        <w:rPr>
          <w:rFonts w:ascii="Times New Roman" w:hAnsi="Times New Roman" w:cs="Times New Roman"/>
          <w:sz w:val="24"/>
          <w:szCs w:val="24"/>
        </w:rPr>
        <w:t xml:space="preserve"> Psychological conseq</w:t>
      </w:r>
      <w:r w:rsidR="00457E7B" w:rsidRPr="00241295">
        <w:rPr>
          <w:rFonts w:ascii="Times New Roman" w:hAnsi="Times New Roman" w:cs="Times New Roman"/>
          <w:sz w:val="24"/>
          <w:szCs w:val="24"/>
        </w:rPr>
        <w:t>ue</w:t>
      </w:r>
      <w:r w:rsidR="008E1D89" w:rsidRPr="00241295">
        <w:rPr>
          <w:rFonts w:ascii="Times New Roman" w:hAnsi="Times New Roman" w:cs="Times New Roman"/>
          <w:sz w:val="24"/>
          <w:szCs w:val="24"/>
        </w:rPr>
        <w:t xml:space="preserve">nces such as PTSD, depression, and anxiety. Emotional </w:t>
      </w:r>
      <w:r w:rsidR="00457E7B" w:rsidRPr="00241295">
        <w:rPr>
          <w:rFonts w:ascii="Times New Roman" w:hAnsi="Times New Roman" w:cs="Times New Roman"/>
          <w:sz w:val="24"/>
          <w:szCs w:val="24"/>
        </w:rPr>
        <w:t>consequences</w:t>
      </w:r>
      <w:r w:rsidR="007F3759">
        <w:rPr>
          <w:rFonts w:ascii="Times New Roman" w:hAnsi="Times New Roman" w:cs="Times New Roman"/>
          <w:sz w:val="24"/>
          <w:szCs w:val="24"/>
        </w:rPr>
        <w:t xml:space="preserve"> including: </w:t>
      </w:r>
      <w:r w:rsidR="007F3759" w:rsidRPr="00241295">
        <w:rPr>
          <w:rFonts w:ascii="Times New Roman" w:hAnsi="Times New Roman" w:cs="Times New Roman"/>
          <w:sz w:val="24"/>
          <w:szCs w:val="24"/>
        </w:rPr>
        <w:t>fear</w:t>
      </w:r>
      <w:r w:rsidR="008E1D89" w:rsidRPr="00241295">
        <w:rPr>
          <w:rFonts w:ascii="Times New Roman" w:hAnsi="Times New Roman" w:cs="Times New Roman"/>
          <w:sz w:val="24"/>
          <w:szCs w:val="24"/>
        </w:rPr>
        <w:t xml:space="preserve">, low self-esteem, guilt and isolation.  Rational </w:t>
      </w:r>
      <w:r w:rsidR="00457E7B" w:rsidRPr="00241295">
        <w:rPr>
          <w:rFonts w:ascii="Times New Roman" w:hAnsi="Times New Roman" w:cs="Times New Roman"/>
          <w:sz w:val="24"/>
          <w:szCs w:val="24"/>
        </w:rPr>
        <w:t>consequences</w:t>
      </w:r>
      <w:r w:rsidR="008E1D89" w:rsidRPr="00241295">
        <w:rPr>
          <w:rFonts w:ascii="Times New Roman" w:hAnsi="Times New Roman" w:cs="Times New Roman"/>
          <w:sz w:val="24"/>
          <w:szCs w:val="24"/>
        </w:rPr>
        <w:t xml:space="preserve"> such as insecure </w:t>
      </w:r>
      <w:r w:rsidR="00457E7B" w:rsidRPr="00241295">
        <w:rPr>
          <w:rFonts w:ascii="Times New Roman" w:hAnsi="Times New Roman" w:cs="Times New Roman"/>
          <w:sz w:val="24"/>
          <w:szCs w:val="24"/>
        </w:rPr>
        <w:lastRenderedPageBreak/>
        <w:t>attachments</w:t>
      </w:r>
      <w:r w:rsidR="008E1D89" w:rsidRPr="00241295">
        <w:rPr>
          <w:rFonts w:ascii="Times New Roman" w:hAnsi="Times New Roman" w:cs="Times New Roman"/>
          <w:sz w:val="24"/>
          <w:szCs w:val="24"/>
        </w:rPr>
        <w:t xml:space="preserve"> styles, poor coping mechanism and </w:t>
      </w:r>
      <w:r w:rsidR="00457E7B" w:rsidRPr="00241295">
        <w:rPr>
          <w:rFonts w:ascii="Times New Roman" w:hAnsi="Times New Roman" w:cs="Times New Roman"/>
          <w:sz w:val="24"/>
          <w:szCs w:val="24"/>
        </w:rPr>
        <w:t>conflict</w:t>
      </w:r>
      <w:r w:rsidR="008E1D89" w:rsidRPr="00241295">
        <w:rPr>
          <w:rFonts w:ascii="Times New Roman" w:hAnsi="Times New Roman" w:cs="Times New Roman"/>
          <w:sz w:val="24"/>
          <w:szCs w:val="24"/>
        </w:rPr>
        <w:t xml:space="preserve"> resolution skills as well as a higher likely hood for further </w:t>
      </w:r>
      <w:r w:rsidR="00457E7B" w:rsidRPr="00241295">
        <w:rPr>
          <w:rFonts w:ascii="Times New Roman" w:hAnsi="Times New Roman" w:cs="Times New Roman"/>
          <w:sz w:val="24"/>
          <w:szCs w:val="24"/>
        </w:rPr>
        <w:t>victimization</w:t>
      </w:r>
      <w:r w:rsidR="008E1D89" w:rsidRPr="00241295">
        <w:rPr>
          <w:rFonts w:ascii="Times New Roman" w:hAnsi="Times New Roman" w:cs="Times New Roman"/>
          <w:sz w:val="24"/>
          <w:szCs w:val="24"/>
        </w:rPr>
        <w:t xml:space="preserve"> or perpetrating of violence.  </w:t>
      </w:r>
    </w:p>
    <w:p w:rsidR="00AE3C26" w:rsidRPr="00241295" w:rsidRDefault="00AE3C26" w:rsidP="007F3759">
      <w:pPr>
        <w:pStyle w:val="ListParagraph"/>
        <w:spacing w:line="480" w:lineRule="auto"/>
        <w:ind w:left="90"/>
        <w:rPr>
          <w:rFonts w:ascii="Times New Roman" w:hAnsi="Times New Roman" w:cs="Times New Roman"/>
          <w:sz w:val="24"/>
          <w:szCs w:val="24"/>
        </w:rPr>
      </w:pPr>
    </w:p>
    <w:p w:rsidR="00AE3C26" w:rsidRPr="007F3759" w:rsidRDefault="00AE3C26" w:rsidP="007F3759">
      <w:pPr>
        <w:pStyle w:val="ListParagraph"/>
        <w:numPr>
          <w:ilvl w:val="0"/>
          <w:numId w:val="1"/>
        </w:numPr>
        <w:spacing w:line="480" w:lineRule="auto"/>
        <w:ind w:left="720" w:hanging="360"/>
        <w:rPr>
          <w:rFonts w:ascii="Times New Roman" w:hAnsi="Times New Roman" w:cs="Times New Roman"/>
          <w:b/>
          <w:sz w:val="24"/>
          <w:szCs w:val="24"/>
          <w:u w:val="single"/>
        </w:rPr>
      </w:pPr>
      <w:r w:rsidRPr="007F3759">
        <w:rPr>
          <w:rFonts w:ascii="Times New Roman" w:hAnsi="Times New Roman" w:cs="Times New Roman"/>
          <w:b/>
          <w:sz w:val="24"/>
          <w:szCs w:val="24"/>
          <w:u w:val="single"/>
        </w:rPr>
        <w:t xml:space="preserve">Conclusion </w:t>
      </w:r>
    </w:p>
    <w:p w:rsidR="0078312D" w:rsidRPr="00241295" w:rsidRDefault="00AE3C26" w:rsidP="007F3759">
      <w:pPr>
        <w:pStyle w:val="ListParagraph"/>
        <w:spacing w:line="480" w:lineRule="auto"/>
        <w:ind w:left="90"/>
        <w:rPr>
          <w:rFonts w:ascii="Times New Roman" w:hAnsi="Times New Roman" w:cs="Times New Roman"/>
          <w:bCs/>
          <w:color w:val="000000"/>
          <w:sz w:val="24"/>
          <w:szCs w:val="24"/>
        </w:rPr>
      </w:pPr>
      <w:r w:rsidRPr="00241295">
        <w:rPr>
          <w:rFonts w:ascii="Times New Roman" w:hAnsi="Times New Roman" w:cs="Times New Roman"/>
          <w:sz w:val="24"/>
          <w:szCs w:val="24"/>
        </w:rPr>
        <w:tab/>
        <w:t xml:space="preserve">The accumulative evidence from each study undeniably </w:t>
      </w:r>
      <w:r w:rsidR="00D36906" w:rsidRPr="00241295">
        <w:rPr>
          <w:rFonts w:ascii="Times New Roman" w:hAnsi="Times New Roman" w:cs="Times New Roman"/>
          <w:sz w:val="24"/>
          <w:szCs w:val="24"/>
        </w:rPr>
        <w:t>illustrates the</w:t>
      </w:r>
      <w:r w:rsidRPr="00241295">
        <w:rPr>
          <w:rFonts w:ascii="Times New Roman" w:hAnsi="Times New Roman" w:cs="Times New Roman"/>
          <w:sz w:val="24"/>
          <w:szCs w:val="24"/>
        </w:rPr>
        <w:t xml:space="preserve"> negative impacts resulting from child abuse and domestic violence.  Children who have suffered abuse have a higher potential of becoming abusers as adults as a result to under development or </w:t>
      </w:r>
      <w:r w:rsidR="00D36906" w:rsidRPr="00241295">
        <w:rPr>
          <w:rFonts w:ascii="Times New Roman" w:hAnsi="Times New Roman" w:cs="Times New Roman"/>
          <w:sz w:val="24"/>
          <w:szCs w:val="24"/>
        </w:rPr>
        <w:t xml:space="preserve">a disturbance in fundamental human growth. Although resilience and protective factors exist; they are more commonly individual characteristics as well as a supportive community’s influence. </w:t>
      </w:r>
      <w:r w:rsidR="00D36906" w:rsidRPr="00241295">
        <w:rPr>
          <w:rFonts w:ascii="Times New Roman" w:hAnsi="Times New Roman" w:cs="Times New Roman"/>
          <w:bCs/>
          <w:color w:val="000000"/>
          <w:sz w:val="24"/>
          <w:szCs w:val="24"/>
        </w:rPr>
        <w:t>Despite obvious health risks</w:t>
      </w:r>
      <w:r w:rsidR="008E1D89" w:rsidRPr="00241295">
        <w:rPr>
          <w:rFonts w:ascii="Times New Roman" w:hAnsi="Times New Roman" w:cs="Times New Roman"/>
          <w:bCs/>
          <w:color w:val="000000"/>
          <w:sz w:val="24"/>
          <w:szCs w:val="24"/>
        </w:rPr>
        <w:t xml:space="preserve"> associated with the long-term effects of childhood abuse</w:t>
      </w:r>
      <w:r w:rsidR="00D36906" w:rsidRPr="00241295">
        <w:rPr>
          <w:rFonts w:ascii="Times New Roman" w:hAnsi="Times New Roman" w:cs="Times New Roman"/>
          <w:bCs/>
          <w:color w:val="000000"/>
          <w:sz w:val="24"/>
          <w:szCs w:val="24"/>
        </w:rPr>
        <w:t xml:space="preserve">, effective and available interventions are extremely limited.  To this day informative education and medical prevention practices remain underemphasized.  </w:t>
      </w:r>
      <w:r w:rsidR="00846F7D" w:rsidRPr="00241295">
        <w:rPr>
          <w:rFonts w:ascii="Times New Roman" w:hAnsi="Times New Roman" w:cs="Times New Roman"/>
          <w:bCs/>
          <w:color w:val="000000"/>
          <w:sz w:val="24"/>
          <w:szCs w:val="24"/>
        </w:rPr>
        <w:t>Implications need to be taken for policies, research, and practice wit</w:t>
      </w:r>
      <w:bookmarkStart w:id="0" w:name="_GoBack"/>
      <w:bookmarkEnd w:id="0"/>
      <w:r w:rsidR="00846F7D" w:rsidRPr="00241295">
        <w:rPr>
          <w:rFonts w:ascii="Times New Roman" w:hAnsi="Times New Roman" w:cs="Times New Roman"/>
          <w:bCs/>
          <w:color w:val="000000"/>
          <w:sz w:val="24"/>
          <w:szCs w:val="24"/>
        </w:rPr>
        <w:t xml:space="preserve">hin the sphere of childhood abuse and violence.  Prevention will only occur when communities and families implement programs for risk as well as protection across every type of domain.   Further research should be used to discover programs suitable for educating those at a higher risk of abusing and being abused. Measures should be taken in funding organizations and recovery programs for </w:t>
      </w:r>
      <w:r w:rsidR="00794770" w:rsidRPr="00241295">
        <w:rPr>
          <w:rFonts w:ascii="Times New Roman" w:hAnsi="Times New Roman" w:cs="Times New Roman"/>
          <w:bCs/>
          <w:color w:val="000000"/>
          <w:sz w:val="24"/>
          <w:szCs w:val="24"/>
        </w:rPr>
        <w:t>abu</w:t>
      </w:r>
      <w:r w:rsidR="00846F7D" w:rsidRPr="00241295">
        <w:rPr>
          <w:rFonts w:ascii="Times New Roman" w:hAnsi="Times New Roman" w:cs="Times New Roman"/>
          <w:bCs/>
          <w:color w:val="000000"/>
          <w:sz w:val="24"/>
          <w:szCs w:val="24"/>
        </w:rPr>
        <w:t>sed</w:t>
      </w:r>
      <w:r w:rsidR="00794770" w:rsidRPr="00241295">
        <w:rPr>
          <w:rFonts w:ascii="Times New Roman" w:hAnsi="Times New Roman" w:cs="Times New Roman"/>
          <w:bCs/>
          <w:color w:val="000000"/>
          <w:sz w:val="24"/>
          <w:szCs w:val="24"/>
        </w:rPr>
        <w:t xml:space="preserve"> children</w:t>
      </w:r>
      <w:r w:rsidR="00846F7D" w:rsidRPr="00241295">
        <w:rPr>
          <w:rFonts w:ascii="Times New Roman" w:hAnsi="Times New Roman" w:cs="Times New Roman"/>
          <w:bCs/>
          <w:color w:val="000000"/>
          <w:sz w:val="24"/>
          <w:szCs w:val="24"/>
        </w:rPr>
        <w:t xml:space="preserve"> as well as available </w:t>
      </w:r>
      <w:r w:rsidR="00794770" w:rsidRPr="00241295">
        <w:rPr>
          <w:rFonts w:ascii="Times New Roman" w:hAnsi="Times New Roman" w:cs="Times New Roman"/>
          <w:bCs/>
          <w:color w:val="000000"/>
          <w:sz w:val="24"/>
          <w:szCs w:val="24"/>
        </w:rPr>
        <w:t>resources</w:t>
      </w:r>
      <w:r w:rsidR="00846F7D" w:rsidRPr="00241295">
        <w:rPr>
          <w:rFonts w:ascii="Times New Roman" w:hAnsi="Times New Roman" w:cs="Times New Roman"/>
          <w:bCs/>
          <w:color w:val="000000"/>
          <w:sz w:val="24"/>
          <w:szCs w:val="24"/>
        </w:rPr>
        <w:t xml:space="preserve"> for stopping and escaping </w:t>
      </w:r>
      <w:r w:rsidR="00794770" w:rsidRPr="00241295">
        <w:rPr>
          <w:rFonts w:ascii="Times New Roman" w:hAnsi="Times New Roman" w:cs="Times New Roman"/>
          <w:bCs/>
          <w:color w:val="000000"/>
          <w:sz w:val="24"/>
          <w:szCs w:val="24"/>
        </w:rPr>
        <w:t xml:space="preserve">damaging behavior and rehabilitation. </w:t>
      </w:r>
    </w:p>
    <w:p w:rsidR="0032508A" w:rsidRDefault="0032508A" w:rsidP="007F3759">
      <w:pPr>
        <w:spacing w:line="480" w:lineRule="auto"/>
        <w:rPr>
          <w:rFonts w:ascii="Arial" w:hAnsi="Arial" w:cs="Arial"/>
          <w:b/>
          <w:bCs/>
          <w:color w:val="000000"/>
          <w:u w:val="single"/>
        </w:rPr>
      </w:pPr>
    </w:p>
    <w:p w:rsidR="00241295" w:rsidRDefault="00241295">
      <w:pPr>
        <w:rPr>
          <w:rFonts w:ascii="Arial" w:hAnsi="Arial" w:cs="Arial"/>
          <w:b/>
          <w:bCs/>
          <w:color w:val="000000"/>
          <w:u w:val="single"/>
        </w:rPr>
      </w:pPr>
    </w:p>
    <w:p w:rsidR="00241295" w:rsidRDefault="00241295">
      <w:pPr>
        <w:rPr>
          <w:rFonts w:ascii="Arial" w:hAnsi="Arial" w:cs="Arial"/>
          <w:b/>
          <w:bCs/>
          <w:color w:val="000000"/>
          <w:u w:val="single"/>
        </w:rPr>
      </w:pPr>
    </w:p>
    <w:p w:rsidR="00241295" w:rsidRDefault="00241295">
      <w:pPr>
        <w:rPr>
          <w:rFonts w:ascii="Arial" w:hAnsi="Arial" w:cs="Arial"/>
          <w:b/>
          <w:bCs/>
          <w:color w:val="000000"/>
          <w:u w:val="single"/>
        </w:rPr>
      </w:pPr>
    </w:p>
    <w:p w:rsidR="00241295" w:rsidRDefault="00241295">
      <w:pPr>
        <w:rPr>
          <w:rFonts w:ascii="Arial" w:hAnsi="Arial" w:cs="Arial"/>
          <w:b/>
          <w:bCs/>
          <w:color w:val="000000"/>
          <w:u w:val="single"/>
        </w:rPr>
      </w:pPr>
    </w:p>
    <w:p w:rsidR="00AD4CCE" w:rsidRPr="00241295" w:rsidRDefault="00241295" w:rsidP="00241295">
      <w:pPr>
        <w:spacing w:line="480" w:lineRule="auto"/>
        <w:jc w:val="center"/>
        <w:rPr>
          <w:rFonts w:ascii="Times New Roman" w:hAnsi="Times New Roman" w:cs="Times New Roman"/>
          <w:b/>
          <w:sz w:val="24"/>
          <w:szCs w:val="24"/>
          <w:u w:val="single"/>
        </w:rPr>
      </w:pPr>
      <w:r w:rsidRPr="00241295">
        <w:rPr>
          <w:rFonts w:ascii="Times New Roman" w:hAnsi="Times New Roman" w:cs="Times New Roman"/>
          <w:b/>
          <w:sz w:val="24"/>
          <w:szCs w:val="24"/>
          <w:u w:val="single"/>
        </w:rPr>
        <w:lastRenderedPageBreak/>
        <w:t>Bibliography</w:t>
      </w:r>
    </w:p>
    <w:p w:rsidR="00530209" w:rsidRPr="00241295" w:rsidRDefault="00530209" w:rsidP="00241295">
      <w:pPr>
        <w:spacing w:line="480" w:lineRule="auto"/>
        <w:rPr>
          <w:rFonts w:ascii="Times New Roman" w:hAnsi="Times New Roman" w:cs="Times New Roman"/>
          <w:sz w:val="24"/>
          <w:szCs w:val="24"/>
        </w:rPr>
      </w:pPr>
      <w:r w:rsidRPr="00241295">
        <w:rPr>
          <w:rFonts w:ascii="Times New Roman" w:hAnsi="Times New Roman" w:cs="Times New Roman"/>
          <w:sz w:val="24"/>
          <w:szCs w:val="24"/>
          <w:lang w:val="it-IT"/>
        </w:rPr>
        <w:t xml:space="preserve">Fang, X., &amp; Corso, P. S. (2007). </w:t>
      </w:r>
      <w:r w:rsidRPr="00241295">
        <w:rPr>
          <w:rFonts w:ascii="Times New Roman" w:hAnsi="Times New Roman" w:cs="Times New Roman"/>
          <w:sz w:val="24"/>
          <w:szCs w:val="24"/>
        </w:rPr>
        <w:t xml:space="preserve">Child maltreatment, youth violence, and intimate partner </w:t>
      </w:r>
      <w:r w:rsidR="00241295">
        <w:rPr>
          <w:rFonts w:ascii="Times New Roman" w:hAnsi="Times New Roman" w:cs="Times New Roman"/>
          <w:sz w:val="24"/>
          <w:szCs w:val="24"/>
        </w:rPr>
        <w:tab/>
      </w:r>
      <w:r w:rsidRPr="00241295">
        <w:rPr>
          <w:rFonts w:ascii="Times New Roman" w:hAnsi="Times New Roman" w:cs="Times New Roman"/>
          <w:sz w:val="24"/>
          <w:szCs w:val="24"/>
        </w:rPr>
        <w:t xml:space="preserve">violence: developmental relationships. </w:t>
      </w:r>
      <w:proofErr w:type="gramStart"/>
      <w:r w:rsidRPr="00241295">
        <w:rPr>
          <w:rFonts w:ascii="Times New Roman" w:hAnsi="Times New Roman" w:cs="Times New Roman"/>
          <w:i/>
          <w:iCs/>
          <w:sz w:val="24"/>
          <w:szCs w:val="24"/>
        </w:rPr>
        <w:t>American journal of preventive medicine</w:t>
      </w:r>
      <w:r w:rsidRPr="00241295">
        <w:rPr>
          <w:rFonts w:ascii="Times New Roman" w:hAnsi="Times New Roman" w:cs="Times New Roman"/>
          <w:sz w:val="24"/>
          <w:szCs w:val="24"/>
        </w:rPr>
        <w:t xml:space="preserve">, </w:t>
      </w:r>
      <w:r w:rsidRPr="00241295">
        <w:rPr>
          <w:rFonts w:ascii="Times New Roman" w:hAnsi="Times New Roman" w:cs="Times New Roman"/>
          <w:i/>
          <w:iCs/>
          <w:sz w:val="24"/>
          <w:szCs w:val="24"/>
        </w:rPr>
        <w:t>33</w:t>
      </w:r>
      <w:r w:rsidRPr="00241295">
        <w:rPr>
          <w:rFonts w:ascii="Times New Roman" w:hAnsi="Times New Roman" w:cs="Times New Roman"/>
          <w:sz w:val="24"/>
          <w:szCs w:val="24"/>
        </w:rPr>
        <w:t xml:space="preserve">(4), </w:t>
      </w:r>
      <w:r w:rsidR="00241295">
        <w:rPr>
          <w:rFonts w:ascii="Times New Roman" w:hAnsi="Times New Roman" w:cs="Times New Roman"/>
          <w:sz w:val="24"/>
          <w:szCs w:val="24"/>
        </w:rPr>
        <w:tab/>
      </w:r>
      <w:r w:rsidRPr="00241295">
        <w:rPr>
          <w:rFonts w:ascii="Times New Roman" w:hAnsi="Times New Roman" w:cs="Times New Roman"/>
          <w:sz w:val="24"/>
          <w:szCs w:val="24"/>
        </w:rPr>
        <w:t>281-290.</w:t>
      </w:r>
      <w:proofErr w:type="gramEnd"/>
      <w:r w:rsidRPr="00241295">
        <w:rPr>
          <w:rFonts w:ascii="Times New Roman" w:hAnsi="Times New Roman" w:cs="Times New Roman"/>
          <w:sz w:val="24"/>
          <w:szCs w:val="24"/>
        </w:rPr>
        <w:t xml:space="preserve"> </w:t>
      </w:r>
      <w:hyperlink r:id="rId6" w:tgtFrame="doilink" w:history="1">
        <w:r w:rsidRPr="00241295">
          <w:rPr>
            <w:rStyle w:val="Hyperlink"/>
            <w:rFonts w:ascii="Times New Roman" w:hAnsi="Times New Roman" w:cs="Times New Roman"/>
            <w:color w:val="auto"/>
            <w:sz w:val="24"/>
            <w:szCs w:val="24"/>
            <w:u w:val="none"/>
          </w:rPr>
          <w:t>doi:10.1016/j.amepre.2007.06.003</w:t>
        </w:r>
      </w:hyperlink>
      <w:r w:rsidRPr="00241295">
        <w:rPr>
          <w:rFonts w:ascii="Times New Roman" w:hAnsi="Times New Roman" w:cs="Times New Roman"/>
          <w:sz w:val="24"/>
          <w:szCs w:val="24"/>
        </w:rPr>
        <w:t xml:space="preserve">  </w:t>
      </w:r>
    </w:p>
    <w:p w:rsidR="00241295" w:rsidRPr="00241295" w:rsidRDefault="00241295" w:rsidP="00241295">
      <w:pPr>
        <w:spacing w:line="480" w:lineRule="auto"/>
        <w:rPr>
          <w:rStyle w:val="HTMLCite"/>
          <w:rFonts w:ascii="Times New Roman" w:hAnsi="Times New Roman" w:cs="Times New Roman"/>
          <w:i w:val="0"/>
          <w:iCs w:val="0"/>
          <w:sz w:val="24"/>
          <w:szCs w:val="24"/>
        </w:rPr>
      </w:pPr>
      <w:r w:rsidRPr="00241295">
        <w:rPr>
          <w:rFonts w:ascii="Times New Roman" w:hAnsi="Times New Roman" w:cs="Times New Roman"/>
          <w:sz w:val="24"/>
          <w:szCs w:val="24"/>
        </w:rPr>
        <w:t xml:space="preserve">Henry, D. B., </w:t>
      </w:r>
      <w:proofErr w:type="spellStart"/>
      <w:r w:rsidRPr="00241295">
        <w:rPr>
          <w:rFonts w:ascii="Times New Roman" w:hAnsi="Times New Roman" w:cs="Times New Roman"/>
          <w:sz w:val="24"/>
          <w:szCs w:val="24"/>
        </w:rPr>
        <w:t>Tolan</w:t>
      </w:r>
      <w:proofErr w:type="spellEnd"/>
      <w:r w:rsidRPr="00241295">
        <w:rPr>
          <w:rFonts w:ascii="Times New Roman" w:hAnsi="Times New Roman" w:cs="Times New Roman"/>
          <w:sz w:val="24"/>
          <w:szCs w:val="24"/>
        </w:rPr>
        <w:t xml:space="preserve">, P. H., Gorman-Smith, D., &amp; </w:t>
      </w:r>
      <w:proofErr w:type="spellStart"/>
      <w:r w:rsidRPr="00241295">
        <w:rPr>
          <w:rFonts w:ascii="Times New Roman" w:hAnsi="Times New Roman" w:cs="Times New Roman"/>
          <w:sz w:val="24"/>
          <w:szCs w:val="24"/>
        </w:rPr>
        <w:t>Schoeny</w:t>
      </w:r>
      <w:proofErr w:type="spellEnd"/>
      <w:r w:rsidRPr="00241295">
        <w:rPr>
          <w:rFonts w:ascii="Times New Roman" w:hAnsi="Times New Roman" w:cs="Times New Roman"/>
          <w:sz w:val="24"/>
          <w:szCs w:val="24"/>
        </w:rPr>
        <w:t xml:space="preserve">, M. E. (2012). Risk and direct </w:t>
      </w:r>
      <w:r>
        <w:rPr>
          <w:rFonts w:ascii="Times New Roman" w:hAnsi="Times New Roman" w:cs="Times New Roman"/>
          <w:sz w:val="24"/>
          <w:szCs w:val="24"/>
        </w:rPr>
        <w:tab/>
      </w:r>
      <w:r w:rsidRPr="00241295">
        <w:rPr>
          <w:rFonts w:ascii="Times New Roman" w:hAnsi="Times New Roman" w:cs="Times New Roman"/>
          <w:sz w:val="24"/>
          <w:szCs w:val="24"/>
        </w:rPr>
        <w:t xml:space="preserve">protective factors for youth violence: results from the Centers for Disease Control and </w:t>
      </w:r>
      <w:r>
        <w:rPr>
          <w:rFonts w:ascii="Times New Roman" w:hAnsi="Times New Roman" w:cs="Times New Roman"/>
          <w:sz w:val="24"/>
          <w:szCs w:val="24"/>
        </w:rPr>
        <w:tab/>
      </w:r>
      <w:r w:rsidRPr="00241295">
        <w:rPr>
          <w:rFonts w:ascii="Times New Roman" w:hAnsi="Times New Roman" w:cs="Times New Roman"/>
          <w:sz w:val="24"/>
          <w:szCs w:val="24"/>
        </w:rPr>
        <w:t xml:space="preserve">Prevention's Multisite Violence Prevention Project. </w:t>
      </w:r>
      <w:r w:rsidRPr="00241295">
        <w:rPr>
          <w:rFonts w:ascii="Times New Roman" w:hAnsi="Times New Roman" w:cs="Times New Roman"/>
          <w:i/>
          <w:iCs/>
          <w:sz w:val="24"/>
          <w:szCs w:val="24"/>
        </w:rPr>
        <w:t xml:space="preserve">American journal of preventive </w:t>
      </w:r>
      <w:r>
        <w:rPr>
          <w:rFonts w:ascii="Times New Roman" w:hAnsi="Times New Roman" w:cs="Times New Roman"/>
          <w:i/>
          <w:iCs/>
          <w:sz w:val="24"/>
          <w:szCs w:val="24"/>
        </w:rPr>
        <w:tab/>
      </w:r>
      <w:r w:rsidRPr="00241295">
        <w:rPr>
          <w:rFonts w:ascii="Times New Roman" w:hAnsi="Times New Roman" w:cs="Times New Roman"/>
          <w:i/>
          <w:iCs/>
          <w:sz w:val="24"/>
          <w:szCs w:val="24"/>
        </w:rPr>
        <w:t>medicine</w:t>
      </w:r>
      <w:r w:rsidRPr="00241295">
        <w:rPr>
          <w:rFonts w:ascii="Times New Roman" w:hAnsi="Times New Roman" w:cs="Times New Roman"/>
          <w:sz w:val="24"/>
          <w:szCs w:val="24"/>
        </w:rPr>
        <w:t xml:space="preserve">, </w:t>
      </w:r>
      <w:r w:rsidRPr="00241295">
        <w:rPr>
          <w:rFonts w:ascii="Times New Roman" w:hAnsi="Times New Roman" w:cs="Times New Roman"/>
          <w:i/>
          <w:iCs/>
          <w:sz w:val="24"/>
          <w:szCs w:val="24"/>
        </w:rPr>
        <w:t>43</w:t>
      </w:r>
      <w:r w:rsidRPr="00241295">
        <w:rPr>
          <w:rFonts w:ascii="Times New Roman" w:hAnsi="Times New Roman" w:cs="Times New Roman"/>
          <w:sz w:val="24"/>
          <w:szCs w:val="24"/>
        </w:rPr>
        <w:t xml:space="preserve">(2), S67-S75 </w:t>
      </w:r>
      <w:hyperlink r:id="rId7" w:tgtFrame="doilink" w:history="1">
        <w:r w:rsidRPr="00241295">
          <w:rPr>
            <w:rStyle w:val="Hyperlink"/>
            <w:rFonts w:ascii="Times New Roman" w:hAnsi="Times New Roman" w:cs="Times New Roman"/>
            <w:color w:val="auto"/>
            <w:sz w:val="24"/>
            <w:szCs w:val="24"/>
            <w:u w:val="none"/>
          </w:rPr>
          <w:t>doi:10.1016/j.amepre.2012.04.025</w:t>
        </w:r>
      </w:hyperlink>
    </w:p>
    <w:p w:rsidR="00241295" w:rsidRPr="00241295" w:rsidRDefault="00241295" w:rsidP="00241295">
      <w:pPr>
        <w:pStyle w:val="NormalWeb"/>
        <w:spacing w:line="480" w:lineRule="auto"/>
        <w:ind w:left="720" w:hanging="720"/>
      </w:pPr>
      <w:proofErr w:type="spellStart"/>
      <w:r w:rsidRPr="00241295">
        <w:t>Herrenkohl</w:t>
      </w:r>
      <w:proofErr w:type="spellEnd"/>
      <w:r w:rsidRPr="00241295">
        <w:t xml:space="preserve">, T. I., Sousa, C., Tajima, E. A., </w:t>
      </w:r>
      <w:proofErr w:type="spellStart"/>
      <w:r w:rsidRPr="00241295">
        <w:t>Herrenkohl</w:t>
      </w:r>
      <w:proofErr w:type="spellEnd"/>
      <w:r w:rsidRPr="00241295">
        <w:t xml:space="preserve">, R. C., &amp; Moylan, C. A. (2008). </w:t>
      </w:r>
      <w:proofErr w:type="gramStart"/>
      <w:r w:rsidRPr="00241295">
        <w:t>Intersection of child abuse and children's exposure to domestic violence.</w:t>
      </w:r>
      <w:proofErr w:type="gramEnd"/>
      <w:r w:rsidRPr="00241295">
        <w:t xml:space="preserve"> </w:t>
      </w:r>
      <w:proofErr w:type="gramStart"/>
      <w:r w:rsidRPr="00241295">
        <w:rPr>
          <w:i/>
          <w:iCs/>
        </w:rPr>
        <w:t>Trauma, Violence, &amp; Abuse</w:t>
      </w:r>
      <w:r w:rsidRPr="00241295">
        <w:t>.</w:t>
      </w:r>
      <w:proofErr w:type="gramEnd"/>
      <w:r w:rsidRPr="00241295">
        <w:t xml:space="preserve"> </w:t>
      </w:r>
      <w:proofErr w:type="spellStart"/>
      <w:proofErr w:type="gramStart"/>
      <w:r w:rsidRPr="00241295">
        <w:rPr>
          <w:rStyle w:val="slug-metadata-note"/>
        </w:rPr>
        <w:t>doi</w:t>
      </w:r>
      <w:proofErr w:type="spellEnd"/>
      <w:proofErr w:type="gramEnd"/>
      <w:r w:rsidRPr="00241295">
        <w:rPr>
          <w:rStyle w:val="slug-metadata-note"/>
        </w:rPr>
        <w:t xml:space="preserve">: </w:t>
      </w:r>
      <w:r w:rsidRPr="00241295">
        <w:rPr>
          <w:rStyle w:val="slug-doi"/>
        </w:rPr>
        <w:t>10.1177/1524838008314797</w:t>
      </w:r>
    </w:p>
    <w:p w:rsidR="00241295" w:rsidRDefault="00241295" w:rsidP="00241295">
      <w:pPr>
        <w:pStyle w:val="NormalWeb"/>
        <w:spacing w:line="480" w:lineRule="auto"/>
        <w:ind w:left="720" w:hanging="720"/>
      </w:pPr>
      <w:proofErr w:type="spellStart"/>
      <w:proofErr w:type="gramStart"/>
      <w:r w:rsidRPr="00241295">
        <w:t>Kaplow</w:t>
      </w:r>
      <w:proofErr w:type="spellEnd"/>
      <w:r w:rsidRPr="00241295">
        <w:t xml:space="preserve">, J. B., &amp; </w:t>
      </w:r>
      <w:proofErr w:type="spellStart"/>
      <w:r w:rsidRPr="00241295">
        <w:t>Widom</w:t>
      </w:r>
      <w:proofErr w:type="spellEnd"/>
      <w:r w:rsidRPr="00241295">
        <w:t>, C. S. (2007).</w:t>
      </w:r>
      <w:proofErr w:type="gramEnd"/>
      <w:r w:rsidRPr="00241295">
        <w:t xml:space="preserve"> Age of onset of child maltreatment predicts long-term mental health outcomes. </w:t>
      </w:r>
      <w:r w:rsidRPr="00241295">
        <w:rPr>
          <w:i/>
          <w:iCs/>
        </w:rPr>
        <w:t>Journal of Abnormal Psychology, 116</w:t>
      </w:r>
      <w:r w:rsidRPr="00241295">
        <w:t>(1), 176-187. doi:10.1037/0021-843X.116.1.176</w:t>
      </w:r>
    </w:p>
    <w:sectPr w:rsidR="00241295" w:rsidSect="00241295">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C635E2"/>
    <w:multiLevelType w:val="hybridMultilevel"/>
    <w:tmpl w:val="3DF8A116"/>
    <w:lvl w:ilvl="0" w:tplc="73C48A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08A"/>
    <w:rsid w:val="00081F6F"/>
    <w:rsid w:val="00192DA9"/>
    <w:rsid w:val="00241295"/>
    <w:rsid w:val="0032508A"/>
    <w:rsid w:val="003E686F"/>
    <w:rsid w:val="00457E7B"/>
    <w:rsid w:val="004E5E0F"/>
    <w:rsid w:val="00530209"/>
    <w:rsid w:val="005E40F3"/>
    <w:rsid w:val="0078312D"/>
    <w:rsid w:val="00794770"/>
    <w:rsid w:val="00796855"/>
    <w:rsid w:val="007C0FA2"/>
    <w:rsid w:val="007F3759"/>
    <w:rsid w:val="00826509"/>
    <w:rsid w:val="00846F7D"/>
    <w:rsid w:val="00897F89"/>
    <w:rsid w:val="008E1D89"/>
    <w:rsid w:val="00900E5D"/>
    <w:rsid w:val="00947C47"/>
    <w:rsid w:val="009A2AE1"/>
    <w:rsid w:val="009C1581"/>
    <w:rsid w:val="00AD4CCE"/>
    <w:rsid w:val="00AE3C26"/>
    <w:rsid w:val="00BC7414"/>
    <w:rsid w:val="00BE0159"/>
    <w:rsid w:val="00CC5FB0"/>
    <w:rsid w:val="00D308B6"/>
    <w:rsid w:val="00D32819"/>
    <w:rsid w:val="00D36906"/>
    <w:rsid w:val="00D514B9"/>
    <w:rsid w:val="00D87A18"/>
    <w:rsid w:val="00E6179A"/>
    <w:rsid w:val="00F67046"/>
    <w:rsid w:val="00FF3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E5E0F"/>
    <w:rPr>
      <w:i/>
      <w:iCs/>
    </w:rPr>
  </w:style>
  <w:style w:type="paragraph" w:styleId="ListParagraph">
    <w:name w:val="List Paragraph"/>
    <w:basedOn w:val="Normal"/>
    <w:uiPriority w:val="34"/>
    <w:qFormat/>
    <w:rsid w:val="00CC5FB0"/>
    <w:pPr>
      <w:ind w:left="720"/>
      <w:contextualSpacing/>
    </w:pPr>
  </w:style>
  <w:style w:type="character" w:customStyle="1" w:styleId="slug-metadata-note">
    <w:name w:val="slug-metadata-note"/>
    <w:basedOn w:val="DefaultParagraphFont"/>
    <w:rsid w:val="00AD4CCE"/>
  </w:style>
  <w:style w:type="character" w:customStyle="1" w:styleId="slug-ahead-of-print-date">
    <w:name w:val="slug-ahead-of-print-date"/>
    <w:basedOn w:val="DefaultParagraphFont"/>
    <w:rsid w:val="00AD4CCE"/>
  </w:style>
  <w:style w:type="character" w:customStyle="1" w:styleId="slug-doi">
    <w:name w:val="slug-doi"/>
    <w:basedOn w:val="DefaultParagraphFont"/>
    <w:rsid w:val="00AD4CCE"/>
  </w:style>
  <w:style w:type="character" w:styleId="HTMLCite">
    <w:name w:val="HTML Cite"/>
    <w:basedOn w:val="DefaultParagraphFont"/>
    <w:uiPriority w:val="99"/>
    <w:semiHidden/>
    <w:unhideWhenUsed/>
    <w:rsid w:val="00AD4CCE"/>
    <w:rPr>
      <w:i/>
      <w:iCs/>
    </w:rPr>
  </w:style>
  <w:style w:type="character" w:customStyle="1" w:styleId="slug-pub-date">
    <w:name w:val="slug-pub-date"/>
    <w:basedOn w:val="DefaultParagraphFont"/>
    <w:rsid w:val="00AD4CCE"/>
  </w:style>
  <w:style w:type="character" w:customStyle="1" w:styleId="slug-vol">
    <w:name w:val="slug-vol"/>
    <w:basedOn w:val="DefaultParagraphFont"/>
    <w:rsid w:val="00AD4CCE"/>
  </w:style>
  <w:style w:type="character" w:customStyle="1" w:styleId="slug-issue">
    <w:name w:val="slug-issue"/>
    <w:basedOn w:val="DefaultParagraphFont"/>
    <w:rsid w:val="00AD4CCE"/>
  </w:style>
  <w:style w:type="character" w:customStyle="1" w:styleId="slug-pages">
    <w:name w:val="slug-pages"/>
    <w:basedOn w:val="DefaultParagraphFont"/>
    <w:rsid w:val="00AD4CCE"/>
  </w:style>
  <w:style w:type="character" w:styleId="Hyperlink">
    <w:name w:val="Hyperlink"/>
    <w:basedOn w:val="DefaultParagraphFont"/>
    <w:uiPriority w:val="99"/>
    <w:unhideWhenUsed/>
    <w:rsid w:val="00081F6F"/>
    <w:rPr>
      <w:color w:val="0000FF" w:themeColor="hyperlink"/>
      <w:u w:val="single"/>
    </w:rPr>
  </w:style>
  <w:style w:type="paragraph" w:styleId="NormalWeb">
    <w:name w:val="Normal (Web)"/>
    <w:basedOn w:val="Normal"/>
    <w:uiPriority w:val="99"/>
    <w:semiHidden/>
    <w:unhideWhenUsed/>
    <w:rsid w:val="0024129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24129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41295"/>
    <w:rPr>
      <w:rFonts w:eastAsiaTheme="minorEastAsia"/>
      <w:lang w:eastAsia="ja-JP"/>
    </w:rPr>
  </w:style>
  <w:style w:type="paragraph" w:styleId="BalloonText">
    <w:name w:val="Balloon Text"/>
    <w:basedOn w:val="Normal"/>
    <w:link w:val="BalloonTextChar"/>
    <w:uiPriority w:val="99"/>
    <w:semiHidden/>
    <w:unhideWhenUsed/>
    <w:rsid w:val="00241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295"/>
    <w:rPr>
      <w:rFonts w:ascii="Tahoma" w:hAnsi="Tahoma" w:cs="Tahoma"/>
      <w:sz w:val="16"/>
      <w:szCs w:val="16"/>
    </w:rPr>
  </w:style>
  <w:style w:type="paragraph" w:styleId="Title">
    <w:name w:val="Title"/>
    <w:basedOn w:val="Normal"/>
    <w:next w:val="Normal"/>
    <w:link w:val="TitleChar"/>
    <w:uiPriority w:val="10"/>
    <w:qFormat/>
    <w:rsid w:val="007F37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7F3759"/>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7F3759"/>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7F3759"/>
    <w:rPr>
      <w:rFonts w:asciiTheme="majorHAnsi" w:eastAsiaTheme="majorEastAsia" w:hAnsiTheme="majorHAnsi" w:cstheme="majorBidi"/>
      <w:i/>
      <w:iCs/>
      <w:color w:val="4F81BD" w:themeColor="accent1"/>
      <w:spacing w:val="15"/>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E5E0F"/>
    <w:rPr>
      <w:i/>
      <w:iCs/>
    </w:rPr>
  </w:style>
  <w:style w:type="paragraph" w:styleId="ListParagraph">
    <w:name w:val="List Paragraph"/>
    <w:basedOn w:val="Normal"/>
    <w:uiPriority w:val="34"/>
    <w:qFormat/>
    <w:rsid w:val="00CC5FB0"/>
    <w:pPr>
      <w:ind w:left="720"/>
      <w:contextualSpacing/>
    </w:pPr>
  </w:style>
  <w:style w:type="character" w:customStyle="1" w:styleId="slug-metadata-note">
    <w:name w:val="slug-metadata-note"/>
    <w:basedOn w:val="DefaultParagraphFont"/>
    <w:rsid w:val="00AD4CCE"/>
  </w:style>
  <w:style w:type="character" w:customStyle="1" w:styleId="slug-ahead-of-print-date">
    <w:name w:val="slug-ahead-of-print-date"/>
    <w:basedOn w:val="DefaultParagraphFont"/>
    <w:rsid w:val="00AD4CCE"/>
  </w:style>
  <w:style w:type="character" w:customStyle="1" w:styleId="slug-doi">
    <w:name w:val="slug-doi"/>
    <w:basedOn w:val="DefaultParagraphFont"/>
    <w:rsid w:val="00AD4CCE"/>
  </w:style>
  <w:style w:type="character" w:styleId="HTMLCite">
    <w:name w:val="HTML Cite"/>
    <w:basedOn w:val="DefaultParagraphFont"/>
    <w:uiPriority w:val="99"/>
    <w:semiHidden/>
    <w:unhideWhenUsed/>
    <w:rsid w:val="00AD4CCE"/>
    <w:rPr>
      <w:i/>
      <w:iCs/>
    </w:rPr>
  </w:style>
  <w:style w:type="character" w:customStyle="1" w:styleId="slug-pub-date">
    <w:name w:val="slug-pub-date"/>
    <w:basedOn w:val="DefaultParagraphFont"/>
    <w:rsid w:val="00AD4CCE"/>
  </w:style>
  <w:style w:type="character" w:customStyle="1" w:styleId="slug-vol">
    <w:name w:val="slug-vol"/>
    <w:basedOn w:val="DefaultParagraphFont"/>
    <w:rsid w:val="00AD4CCE"/>
  </w:style>
  <w:style w:type="character" w:customStyle="1" w:styleId="slug-issue">
    <w:name w:val="slug-issue"/>
    <w:basedOn w:val="DefaultParagraphFont"/>
    <w:rsid w:val="00AD4CCE"/>
  </w:style>
  <w:style w:type="character" w:customStyle="1" w:styleId="slug-pages">
    <w:name w:val="slug-pages"/>
    <w:basedOn w:val="DefaultParagraphFont"/>
    <w:rsid w:val="00AD4CCE"/>
  </w:style>
  <w:style w:type="character" w:styleId="Hyperlink">
    <w:name w:val="Hyperlink"/>
    <w:basedOn w:val="DefaultParagraphFont"/>
    <w:uiPriority w:val="99"/>
    <w:unhideWhenUsed/>
    <w:rsid w:val="00081F6F"/>
    <w:rPr>
      <w:color w:val="0000FF" w:themeColor="hyperlink"/>
      <w:u w:val="single"/>
    </w:rPr>
  </w:style>
  <w:style w:type="paragraph" w:styleId="NormalWeb">
    <w:name w:val="Normal (Web)"/>
    <w:basedOn w:val="Normal"/>
    <w:uiPriority w:val="99"/>
    <w:semiHidden/>
    <w:unhideWhenUsed/>
    <w:rsid w:val="0024129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24129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41295"/>
    <w:rPr>
      <w:rFonts w:eastAsiaTheme="minorEastAsia"/>
      <w:lang w:eastAsia="ja-JP"/>
    </w:rPr>
  </w:style>
  <w:style w:type="paragraph" w:styleId="BalloonText">
    <w:name w:val="Balloon Text"/>
    <w:basedOn w:val="Normal"/>
    <w:link w:val="BalloonTextChar"/>
    <w:uiPriority w:val="99"/>
    <w:semiHidden/>
    <w:unhideWhenUsed/>
    <w:rsid w:val="00241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295"/>
    <w:rPr>
      <w:rFonts w:ascii="Tahoma" w:hAnsi="Tahoma" w:cs="Tahoma"/>
      <w:sz w:val="16"/>
      <w:szCs w:val="16"/>
    </w:rPr>
  </w:style>
  <w:style w:type="paragraph" w:styleId="Title">
    <w:name w:val="Title"/>
    <w:basedOn w:val="Normal"/>
    <w:next w:val="Normal"/>
    <w:link w:val="TitleChar"/>
    <w:uiPriority w:val="10"/>
    <w:qFormat/>
    <w:rsid w:val="007F37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7F3759"/>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7F3759"/>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7F3759"/>
    <w:rPr>
      <w:rFonts w:asciiTheme="majorHAnsi" w:eastAsiaTheme="majorEastAsia" w:hAnsiTheme="majorHAnsi" w:cstheme="majorBidi"/>
      <w:i/>
      <w:iCs/>
      <w:color w:val="4F81BD" w:themeColor="accent1"/>
      <w:spacing w:val="15"/>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109202">
      <w:bodyDiv w:val="1"/>
      <w:marLeft w:val="0"/>
      <w:marRight w:val="0"/>
      <w:marTop w:val="0"/>
      <w:marBottom w:val="0"/>
      <w:divBdr>
        <w:top w:val="none" w:sz="0" w:space="0" w:color="auto"/>
        <w:left w:val="none" w:sz="0" w:space="0" w:color="auto"/>
        <w:bottom w:val="none" w:sz="0" w:space="0" w:color="auto"/>
        <w:right w:val="none" w:sz="0" w:space="0" w:color="auto"/>
      </w:divBdr>
    </w:div>
    <w:div w:id="175435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x.doi.org.ezproxy.lib.utah.edu/10.1016/j.amepre.2012.04.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ezproxy.lib.utah.edu/10.1016/j.amepre.2007.06.00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22888A8C72F4211B12CD72E70066390"/>
        <w:category>
          <w:name w:val="General"/>
          <w:gallery w:val="placeholder"/>
        </w:category>
        <w:types>
          <w:type w:val="bbPlcHdr"/>
        </w:types>
        <w:behaviors>
          <w:behavior w:val="content"/>
        </w:behaviors>
        <w:guid w:val="{FD6FE4C8-16BA-408F-8323-CC36719B1748}"/>
      </w:docPartPr>
      <w:docPartBody>
        <w:p w:rsidR="00000000" w:rsidRDefault="0088333D" w:rsidP="0088333D">
          <w:pPr>
            <w:pStyle w:val="522888A8C72F4211B12CD72E70066390"/>
          </w:pPr>
          <w:r>
            <w:rPr>
              <w:rFonts w:asciiTheme="majorHAnsi" w:eastAsiaTheme="majorEastAsia" w:hAnsiTheme="majorHAnsi" w:cstheme="majorBidi"/>
              <w:sz w:val="72"/>
              <w:szCs w:val="72"/>
            </w:rPr>
            <w:t>[Type the document title]</w:t>
          </w:r>
        </w:p>
      </w:docPartBody>
    </w:docPart>
    <w:docPart>
      <w:docPartPr>
        <w:name w:val="C0A8BED487C64695BF35745156AA8D31"/>
        <w:category>
          <w:name w:val="General"/>
          <w:gallery w:val="placeholder"/>
        </w:category>
        <w:types>
          <w:type w:val="bbPlcHdr"/>
        </w:types>
        <w:behaviors>
          <w:behavior w:val="content"/>
        </w:behaviors>
        <w:guid w:val="{4015F511-46F0-498A-8912-AD8EE2826E46}"/>
      </w:docPartPr>
      <w:docPartBody>
        <w:p w:rsidR="00000000" w:rsidRDefault="0088333D" w:rsidP="0088333D">
          <w:pPr>
            <w:pStyle w:val="C0A8BED487C64695BF35745156AA8D31"/>
          </w:pPr>
          <w:r>
            <w:rPr>
              <w:sz w:val="40"/>
              <w:szCs w:val="40"/>
            </w:rPr>
            <w:t>[Type the document subtitle]</w:t>
          </w:r>
        </w:p>
      </w:docPartBody>
    </w:docPart>
    <w:docPart>
      <w:docPartPr>
        <w:name w:val="85D269F3B61449748FE92BB7A394ECDA"/>
        <w:category>
          <w:name w:val="General"/>
          <w:gallery w:val="placeholder"/>
        </w:category>
        <w:types>
          <w:type w:val="bbPlcHdr"/>
        </w:types>
        <w:behaviors>
          <w:behavior w:val="content"/>
        </w:behaviors>
        <w:guid w:val="{53C92556-8E53-4CBE-AA05-E41E9286D03C}"/>
      </w:docPartPr>
      <w:docPartBody>
        <w:p w:rsidR="00000000" w:rsidRDefault="0088333D" w:rsidP="0088333D">
          <w:pPr>
            <w:pStyle w:val="85D269F3B61449748FE92BB7A394ECDA"/>
          </w:pPr>
          <w:r>
            <w:rPr>
              <w:sz w:val="28"/>
              <w:szCs w:val="28"/>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33D"/>
    <w:rsid w:val="0088333D"/>
    <w:rsid w:val="00FB5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2C2E98EE654A499DB65C3360A7C730">
    <w:name w:val="242C2E98EE654A499DB65C3360A7C730"/>
    <w:rsid w:val="0088333D"/>
  </w:style>
  <w:style w:type="paragraph" w:customStyle="1" w:styleId="0B5889B289044B7CB18B43BE9DE47F54">
    <w:name w:val="0B5889B289044B7CB18B43BE9DE47F54"/>
    <w:rsid w:val="0088333D"/>
  </w:style>
  <w:style w:type="paragraph" w:customStyle="1" w:styleId="2BF3FCD077EC4261AEE90915FB4A9173">
    <w:name w:val="2BF3FCD077EC4261AEE90915FB4A9173"/>
    <w:rsid w:val="0088333D"/>
  </w:style>
  <w:style w:type="paragraph" w:customStyle="1" w:styleId="522888A8C72F4211B12CD72E70066390">
    <w:name w:val="522888A8C72F4211B12CD72E70066390"/>
    <w:rsid w:val="0088333D"/>
  </w:style>
  <w:style w:type="paragraph" w:customStyle="1" w:styleId="C0A8BED487C64695BF35745156AA8D31">
    <w:name w:val="C0A8BED487C64695BF35745156AA8D31"/>
    <w:rsid w:val="0088333D"/>
  </w:style>
  <w:style w:type="paragraph" w:customStyle="1" w:styleId="85D269F3B61449748FE92BB7A394ECDA">
    <w:name w:val="85D269F3B61449748FE92BB7A394ECDA"/>
    <w:rsid w:val="0088333D"/>
  </w:style>
  <w:style w:type="paragraph" w:customStyle="1" w:styleId="6F11F170198643AAB9D62BB1DF26F331">
    <w:name w:val="6F11F170198643AAB9D62BB1DF26F331"/>
    <w:rsid w:val="0088333D"/>
  </w:style>
  <w:style w:type="paragraph" w:customStyle="1" w:styleId="87B37B8E4642407D93E96C22C820A77D">
    <w:name w:val="87B37B8E4642407D93E96C22C820A77D"/>
    <w:rsid w:val="0088333D"/>
  </w:style>
  <w:style w:type="paragraph" w:customStyle="1" w:styleId="8E530EA6958940B9911F24D13BC85251">
    <w:name w:val="8E530EA6958940B9911F24D13BC85251"/>
    <w:rsid w:val="0088333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2C2E98EE654A499DB65C3360A7C730">
    <w:name w:val="242C2E98EE654A499DB65C3360A7C730"/>
    <w:rsid w:val="0088333D"/>
  </w:style>
  <w:style w:type="paragraph" w:customStyle="1" w:styleId="0B5889B289044B7CB18B43BE9DE47F54">
    <w:name w:val="0B5889B289044B7CB18B43BE9DE47F54"/>
    <w:rsid w:val="0088333D"/>
  </w:style>
  <w:style w:type="paragraph" w:customStyle="1" w:styleId="2BF3FCD077EC4261AEE90915FB4A9173">
    <w:name w:val="2BF3FCD077EC4261AEE90915FB4A9173"/>
    <w:rsid w:val="0088333D"/>
  </w:style>
  <w:style w:type="paragraph" w:customStyle="1" w:styleId="522888A8C72F4211B12CD72E70066390">
    <w:name w:val="522888A8C72F4211B12CD72E70066390"/>
    <w:rsid w:val="0088333D"/>
  </w:style>
  <w:style w:type="paragraph" w:customStyle="1" w:styleId="C0A8BED487C64695BF35745156AA8D31">
    <w:name w:val="C0A8BED487C64695BF35745156AA8D31"/>
    <w:rsid w:val="0088333D"/>
  </w:style>
  <w:style w:type="paragraph" w:customStyle="1" w:styleId="85D269F3B61449748FE92BB7A394ECDA">
    <w:name w:val="85D269F3B61449748FE92BB7A394ECDA"/>
    <w:rsid w:val="0088333D"/>
  </w:style>
  <w:style w:type="paragraph" w:customStyle="1" w:styleId="6F11F170198643AAB9D62BB1DF26F331">
    <w:name w:val="6F11F170198643AAB9D62BB1DF26F331"/>
    <w:rsid w:val="0088333D"/>
  </w:style>
  <w:style w:type="paragraph" w:customStyle="1" w:styleId="87B37B8E4642407D93E96C22C820A77D">
    <w:name w:val="87B37B8E4642407D93E96C22C820A77D"/>
    <w:rsid w:val="0088333D"/>
  </w:style>
  <w:style w:type="paragraph" w:customStyle="1" w:styleId="8E530EA6958940B9911F24D13BC85251">
    <w:name w:val="8E530EA6958940B9911F24D13BC85251"/>
    <w:rsid w:val="00883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6</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Abuse into Adulthood </dc:title>
  <dc:subject>Human Health &amp; Relationships </dc:subject>
  <dc:creator>Rebecca Alley 4/26/2016</dc:creator>
  <cp:lastModifiedBy>Tinnie Bopper</cp:lastModifiedBy>
  <cp:revision>14</cp:revision>
  <dcterms:created xsi:type="dcterms:W3CDTF">2016-04-26T16:49:00Z</dcterms:created>
  <dcterms:modified xsi:type="dcterms:W3CDTF">2016-04-27T01:59:00Z</dcterms:modified>
</cp:coreProperties>
</file>