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76" w:rsidRPr="00C36776" w:rsidRDefault="00C36776" w:rsidP="00816FA9">
      <w:pPr>
        <w:spacing w:after="0" w:line="240" w:lineRule="auto"/>
        <w:jc w:val="center"/>
        <w:rPr>
          <w:rFonts w:ascii="Times New Roman" w:hAnsi="Times New Roman" w:cs="Times New Roman"/>
          <w:sz w:val="56"/>
          <w:szCs w:val="56"/>
        </w:rPr>
      </w:pPr>
      <w:r w:rsidRPr="00C36776">
        <w:rPr>
          <w:rFonts w:ascii="Times New Roman" w:hAnsi="Times New Roman" w:cs="Times New Roman"/>
          <w:sz w:val="56"/>
          <w:szCs w:val="56"/>
        </w:rPr>
        <w:t>Role of Exercise and Physical Activity in Therapeutic Recreation Services</w:t>
      </w:r>
    </w:p>
    <w:p w:rsidR="00C36776" w:rsidRPr="00C36776" w:rsidRDefault="00C36776" w:rsidP="00816FA9">
      <w:pPr>
        <w:spacing w:after="0" w:line="240" w:lineRule="auto"/>
        <w:jc w:val="center"/>
        <w:rPr>
          <w:rFonts w:ascii="Times New Roman" w:hAnsi="Times New Roman" w:cs="Times New Roman"/>
          <w:sz w:val="40"/>
          <w:szCs w:val="40"/>
          <w:u w:val="single"/>
        </w:rPr>
      </w:pPr>
      <w:r w:rsidRPr="00C36776">
        <w:rPr>
          <w:rFonts w:ascii="Times New Roman" w:hAnsi="Times New Roman" w:cs="Times New Roman"/>
          <w:sz w:val="40"/>
          <w:szCs w:val="40"/>
          <w:u w:val="single"/>
        </w:rPr>
        <w:t>Professional Article Review</w:t>
      </w: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Rebecca Alley, University of Utah </w:t>
      </w:r>
    </w:p>
    <w:p w:rsidR="00C36776" w:rsidRDefault="00C36776" w:rsidP="00816F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PRT</w:t>
      </w:r>
      <w:r w:rsidRPr="00C36776">
        <w:rPr>
          <w:rFonts w:ascii="Times New Roman" w:hAnsi="Times New Roman" w:cs="Times New Roman"/>
          <w:sz w:val="24"/>
          <w:szCs w:val="24"/>
        </w:rPr>
        <w:t xml:space="preserve"> 3330</w:t>
      </w:r>
      <w:r>
        <w:rPr>
          <w:rFonts w:ascii="Times New Roman" w:hAnsi="Times New Roman" w:cs="Times New Roman"/>
          <w:sz w:val="24"/>
          <w:szCs w:val="24"/>
        </w:rPr>
        <w:t xml:space="preserve"> 4/26/2016 </w:t>
      </w: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C36776" w:rsidRDefault="00C36776" w:rsidP="00816FA9">
      <w:pPr>
        <w:spacing w:after="0" w:line="240" w:lineRule="auto"/>
        <w:jc w:val="center"/>
        <w:rPr>
          <w:rFonts w:ascii="Times New Roman" w:hAnsi="Times New Roman" w:cs="Times New Roman"/>
          <w:sz w:val="24"/>
          <w:szCs w:val="24"/>
        </w:rPr>
      </w:pPr>
    </w:p>
    <w:p w:rsidR="00816FA9" w:rsidRPr="00816FA9" w:rsidRDefault="00B8726E" w:rsidP="00C36776">
      <w:pPr>
        <w:spacing w:after="0" w:line="480" w:lineRule="auto"/>
        <w:jc w:val="center"/>
        <w:rPr>
          <w:rFonts w:ascii="Times New Roman" w:hAnsi="Times New Roman" w:cs="Times New Roman"/>
          <w:sz w:val="24"/>
          <w:szCs w:val="24"/>
        </w:rPr>
      </w:pPr>
      <w:r w:rsidRPr="00816FA9">
        <w:rPr>
          <w:rFonts w:ascii="Times New Roman" w:hAnsi="Times New Roman" w:cs="Times New Roman"/>
          <w:sz w:val="24"/>
          <w:szCs w:val="24"/>
        </w:rPr>
        <w:lastRenderedPageBreak/>
        <w:t>“Now is the time for the recreational therapy profession to renew its interest in employing physical activities to intervene in the lives of clients to protect and promote health</w:t>
      </w:r>
      <w:r w:rsidR="00816FA9" w:rsidRPr="00816FA9">
        <w:rPr>
          <w:rFonts w:ascii="Times New Roman" w:hAnsi="Times New Roman" w:cs="Times New Roman"/>
          <w:sz w:val="24"/>
          <w:szCs w:val="24"/>
        </w:rPr>
        <w:t>”</w:t>
      </w:r>
    </w:p>
    <w:p w:rsidR="00B8726E" w:rsidRPr="00816FA9" w:rsidRDefault="00816FA9" w:rsidP="00C36776">
      <w:pPr>
        <w:spacing w:after="0" w:line="480" w:lineRule="auto"/>
        <w:jc w:val="center"/>
        <w:rPr>
          <w:rFonts w:ascii="Times New Roman" w:hAnsi="Times New Roman" w:cs="Times New Roman"/>
          <w:sz w:val="24"/>
          <w:szCs w:val="24"/>
        </w:rPr>
      </w:pPr>
      <w:r w:rsidRPr="00816FA9">
        <w:rPr>
          <w:rFonts w:ascii="Times New Roman" w:hAnsi="Times New Roman" w:cs="Times New Roman"/>
          <w:sz w:val="24"/>
          <w:szCs w:val="24"/>
        </w:rPr>
        <w:t>(P.18, Mobily, 2009).</w:t>
      </w:r>
    </w:p>
    <w:p w:rsidR="002B415B" w:rsidRPr="00816FA9" w:rsidRDefault="00B6207B" w:rsidP="00C36776">
      <w:pPr>
        <w:spacing w:line="480" w:lineRule="auto"/>
        <w:rPr>
          <w:rFonts w:ascii="Times New Roman" w:hAnsi="Times New Roman" w:cs="Times New Roman"/>
          <w:sz w:val="24"/>
          <w:szCs w:val="24"/>
          <w:u w:val="single"/>
        </w:rPr>
      </w:pPr>
      <w:r w:rsidRPr="00816FA9">
        <w:rPr>
          <w:rFonts w:ascii="Times New Roman" w:hAnsi="Times New Roman" w:cs="Times New Roman"/>
          <w:sz w:val="24"/>
          <w:szCs w:val="24"/>
          <w:u w:val="single"/>
        </w:rPr>
        <w:t>The purpose</w:t>
      </w:r>
    </w:p>
    <w:p w:rsidR="00B6207B" w:rsidRPr="00816FA9" w:rsidRDefault="00574DD5" w:rsidP="00C36776">
      <w:pPr>
        <w:spacing w:line="480" w:lineRule="auto"/>
        <w:rPr>
          <w:rFonts w:ascii="Times New Roman" w:hAnsi="Times New Roman" w:cs="Times New Roman"/>
          <w:sz w:val="24"/>
          <w:szCs w:val="24"/>
        </w:rPr>
      </w:pPr>
      <w:r w:rsidRPr="00816FA9">
        <w:rPr>
          <w:rFonts w:ascii="Times New Roman" w:hAnsi="Times New Roman" w:cs="Times New Roman"/>
          <w:sz w:val="24"/>
          <w:szCs w:val="24"/>
          <w:lang/>
        </w:rPr>
        <w:tab/>
      </w:r>
      <w:r w:rsidR="00B6207B" w:rsidRPr="00816FA9">
        <w:rPr>
          <w:rFonts w:ascii="Times New Roman" w:hAnsi="Times New Roman" w:cs="Times New Roman"/>
          <w:sz w:val="24"/>
          <w:szCs w:val="24"/>
          <w:lang/>
        </w:rPr>
        <w:t xml:space="preserve">A </w:t>
      </w:r>
      <w:r w:rsidR="003226F8" w:rsidRPr="00816FA9">
        <w:rPr>
          <w:rStyle w:val="Strong"/>
          <w:rFonts w:ascii="Times New Roman" w:hAnsi="Times New Roman" w:cs="Times New Roman"/>
          <w:b w:val="0"/>
          <w:sz w:val="24"/>
          <w:szCs w:val="24"/>
          <w:lang/>
        </w:rPr>
        <w:t>sedentary lifestyle</w:t>
      </w:r>
      <w:r w:rsidR="003226F8" w:rsidRPr="00816FA9">
        <w:rPr>
          <w:rFonts w:ascii="Times New Roman" w:hAnsi="Times New Roman" w:cs="Times New Roman"/>
          <w:sz w:val="24"/>
          <w:szCs w:val="24"/>
          <w:lang/>
        </w:rPr>
        <w:t xml:space="preserve"> is a type of behavior</w:t>
      </w:r>
      <w:r w:rsidR="00B6207B" w:rsidRPr="00816FA9">
        <w:rPr>
          <w:rFonts w:ascii="Times New Roman" w:hAnsi="Times New Roman" w:cs="Times New Roman"/>
          <w:sz w:val="24"/>
          <w:szCs w:val="24"/>
          <w:lang/>
        </w:rPr>
        <w:t xml:space="preserve"> with no or irregular physical activity.</w:t>
      </w:r>
      <w:r w:rsidR="003226F8" w:rsidRPr="00816FA9">
        <w:rPr>
          <w:rFonts w:ascii="Times New Roman" w:hAnsi="Times New Roman" w:cs="Times New Roman"/>
          <w:sz w:val="24"/>
          <w:szCs w:val="24"/>
          <w:lang/>
        </w:rPr>
        <w:t xml:space="preserve"> Such a lifestyle increases many risk conditions and the likelihood of chronic conditions.  Due to the recommendation often associated as a means to prevention or at least postponing such conditions in older generations and persons with disabilities, the thesis in this article explores “whether therapeutic recreation professionals may encourage, promote, and implement exercise programs as a regular part of service</w:t>
      </w:r>
      <w:r w:rsidR="00816FA9" w:rsidRPr="00816FA9">
        <w:rPr>
          <w:rFonts w:ascii="Times New Roman" w:hAnsi="Times New Roman" w:cs="Times New Roman"/>
          <w:sz w:val="24"/>
          <w:szCs w:val="24"/>
          <w:lang/>
        </w:rPr>
        <w:t>”</w:t>
      </w:r>
      <w:r w:rsidR="00816FA9" w:rsidRPr="00816FA9">
        <w:rPr>
          <w:rFonts w:ascii="Times New Roman" w:hAnsi="Times New Roman" w:cs="Times New Roman"/>
          <w:sz w:val="24"/>
          <w:szCs w:val="24"/>
        </w:rPr>
        <w:t>(Mobily, 2009).</w:t>
      </w:r>
    </w:p>
    <w:p w:rsidR="00574DD5" w:rsidRPr="00816FA9" w:rsidRDefault="00303238" w:rsidP="00C36776">
      <w:pPr>
        <w:spacing w:line="480" w:lineRule="auto"/>
        <w:rPr>
          <w:rFonts w:ascii="Times New Roman" w:hAnsi="Times New Roman" w:cs="Times New Roman"/>
          <w:sz w:val="24"/>
          <w:szCs w:val="24"/>
          <w:lang/>
        </w:rPr>
      </w:pPr>
      <w:r w:rsidRPr="00816FA9">
        <w:rPr>
          <w:rFonts w:ascii="Times New Roman" w:hAnsi="Times New Roman" w:cs="Times New Roman"/>
          <w:sz w:val="24"/>
          <w:szCs w:val="24"/>
          <w:lang/>
        </w:rPr>
        <w:tab/>
        <w:t xml:space="preserve">Resulting from decades of research, the benefits of regular physical activity and exercise have been supported and endorsed as maintaining overall lifelong health and wellness. Exercise on a regular basis can lower the potential risk of cardio-vascular diseases, strengthen muscular-skeletal systems, and help reduce problems </w:t>
      </w:r>
      <w:r w:rsidR="00B93A68" w:rsidRPr="00816FA9">
        <w:rPr>
          <w:rFonts w:ascii="Times New Roman" w:hAnsi="Times New Roman" w:cs="Times New Roman"/>
          <w:sz w:val="24"/>
          <w:szCs w:val="24"/>
          <w:lang/>
        </w:rPr>
        <w:t>associated</w:t>
      </w:r>
      <w:r w:rsidRPr="00816FA9">
        <w:rPr>
          <w:rFonts w:ascii="Times New Roman" w:hAnsi="Times New Roman" w:cs="Times New Roman"/>
          <w:sz w:val="24"/>
          <w:szCs w:val="24"/>
          <w:lang/>
        </w:rPr>
        <w:t xml:space="preserve"> with</w:t>
      </w:r>
      <w:r w:rsidR="00B93A68" w:rsidRPr="00816FA9">
        <w:rPr>
          <w:rFonts w:ascii="Times New Roman" w:hAnsi="Times New Roman" w:cs="Times New Roman"/>
          <w:sz w:val="24"/>
          <w:szCs w:val="24"/>
          <w:lang/>
        </w:rPr>
        <w:t xml:space="preserve"> vulnerable</w:t>
      </w:r>
      <w:r w:rsidRPr="00816FA9">
        <w:rPr>
          <w:rFonts w:ascii="Times New Roman" w:hAnsi="Times New Roman" w:cs="Times New Roman"/>
          <w:sz w:val="24"/>
          <w:szCs w:val="24"/>
          <w:lang/>
        </w:rPr>
        <w:t xml:space="preserve"> aging</w:t>
      </w:r>
      <w:r w:rsidR="00B93A68" w:rsidRPr="00816FA9">
        <w:rPr>
          <w:rFonts w:ascii="Times New Roman" w:hAnsi="Times New Roman" w:cs="Times New Roman"/>
          <w:sz w:val="24"/>
          <w:szCs w:val="24"/>
          <w:lang/>
        </w:rPr>
        <w:t xml:space="preserve"> </w:t>
      </w:r>
      <w:r w:rsidR="00574DD5" w:rsidRPr="00816FA9">
        <w:rPr>
          <w:rFonts w:ascii="Times New Roman" w:hAnsi="Times New Roman" w:cs="Times New Roman"/>
          <w:sz w:val="24"/>
          <w:szCs w:val="24"/>
          <w:lang/>
        </w:rPr>
        <w:t xml:space="preserve">and disabled </w:t>
      </w:r>
      <w:r w:rsidR="00B93A68" w:rsidRPr="00816FA9">
        <w:rPr>
          <w:rFonts w:ascii="Times New Roman" w:hAnsi="Times New Roman" w:cs="Times New Roman"/>
          <w:sz w:val="24"/>
          <w:szCs w:val="24"/>
          <w:lang/>
        </w:rPr>
        <w:t>individuals</w:t>
      </w:r>
      <w:r w:rsidRPr="00816FA9">
        <w:rPr>
          <w:rFonts w:ascii="Times New Roman" w:hAnsi="Times New Roman" w:cs="Times New Roman"/>
          <w:sz w:val="24"/>
          <w:szCs w:val="24"/>
          <w:lang/>
        </w:rPr>
        <w:t xml:space="preserve">. </w:t>
      </w:r>
      <w:r w:rsidR="00B93A68" w:rsidRPr="00816FA9">
        <w:rPr>
          <w:rFonts w:ascii="Times New Roman" w:hAnsi="Times New Roman" w:cs="Times New Roman"/>
          <w:sz w:val="24"/>
          <w:szCs w:val="24"/>
          <w:lang/>
        </w:rPr>
        <w:t>Individuals with developmental and intellectual disabilities are also high at risk for creating a sedentary unhealthy lifestyle, using diet and exercise as an intervention can replace medication and have an equally effective impact.  “Data support the physical and psychological benefits of making exercise an important part of the patient’s daily routine (Myers, 2008)</w:t>
      </w:r>
      <w:r w:rsidR="00574DD5" w:rsidRPr="00816FA9">
        <w:rPr>
          <w:rFonts w:ascii="Times New Roman" w:hAnsi="Times New Roman" w:cs="Times New Roman"/>
          <w:sz w:val="24"/>
          <w:szCs w:val="24"/>
          <w:lang/>
        </w:rPr>
        <w:t xml:space="preserve">. </w:t>
      </w:r>
      <w:r w:rsidR="00B93A68" w:rsidRPr="00816FA9">
        <w:rPr>
          <w:rFonts w:ascii="Times New Roman" w:hAnsi="Times New Roman" w:cs="Times New Roman"/>
          <w:sz w:val="24"/>
          <w:szCs w:val="24"/>
          <w:lang/>
        </w:rPr>
        <w:t xml:space="preserve">Aquatic interventions </w:t>
      </w:r>
      <w:r w:rsidR="00FE32B1" w:rsidRPr="00816FA9">
        <w:rPr>
          <w:rFonts w:ascii="Times New Roman" w:hAnsi="Times New Roman" w:cs="Times New Roman"/>
          <w:sz w:val="24"/>
          <w:szCs w:val="24"/>
          <w:lang/>
        </w:rPr>
        <w:t xml:space="preserve">and land-based studies are closely examined </w:t>
      </w:r>
      <w:r w:rsidR="00B93A68" w:rsidRPr="00816FA9">
        <w:rPr>
          <w:rFonts w:ascii="Times New Roman" w:hAnsi="Times New Roman" w:cs="Times New Roman"/>
          <w:sz w:val="24"/>
          <w:szCs w:val="24"/>
          <w:lang/>
        </w:rPr>
        <w:t xml:space="preserve">among the most </w:t>
      </w:r>
      <w:r w:rsidR="00FE32B1" w:rsidRPr="00816FA9">
        <w:rPr>
          <w:rFonts w:ascii="Times New Roman" w:hAnsi="Times New Roman" w:cs="Times New Roman"/>
          <w:sz w:val="24"/>
          <w:szCs w:val="24"/>
          <w:lang/>
        </w:rPr>
        <w:t xml:space="preserve">popular programs implemented as positively demonstrating these results. </w:t>
      </w:r>
    </w:p>
    <w:p w:rsidR="00574DD5" w:rsidRPr="00816FA9" w:rsidRDefault="00B40B56" w:rsidP="00C36776">
      <w:pPr>
        <w:spacing w:line="480" w:lineRule="auto"/>
        <w:rPr>
          <w:rFonts w:ascii="Times New Roman" w:hAnsi="Times New Roman" w:cs="Times New Roman"/>
          <w:sz w:val="24"/>
          <w:szCs w:val="24"/>
          <w:u w:val="single"/>
          <w:lang/>
        </w:rPr>
      </w:pPr>
      <w:r w:rsidRPr="00816FA9">
        <w:rPr>
          <w:rFonts w:ascii="Times New Roman" w:hAnsi="Times New Roman" w:cs="Times New Roman"/>
          <w:sz w:val="24"/>
          <w:szCs w:val="24"/>
          <w:u w:val="single"/>
          <w:lang/>
        </w:rPr>
        <w:t xml:space="preserve">Methods </w:t>
      </w:r>
      <w:r w:rsidR="00130293" w:rsidRPr="00816FA9">
        <w:rPr>
          <w:rFonts w:ascii="Times New Roman" w:hAnsi="Times New Roman" w:cs="Times New Roman"/>
          <w:sz w:val="24"/>
          <w:szCs w:val="24"/>
          <w:u w:val="single"/>
          <w:lang/>
        </w:rPr>
        <w:t>&amp; Findings Presented</w:t>
      </w:r>
    </w:p>
    <w:p w:rsidR="002F4A3B" w:rsidRPr="00816FA9" w:rsidRDefault="00574DD5" w:rsidP="00C36776">
      <w:pPr>
        <w:spacing w:line="480" w:lineRule="auto"/>
        <w:rPr>
          <w:rFonts w:ascii="Times New Roman" w:hAnsi="Times New Roman" w:cs="Times New Roman"/>
          <w:sz w:val="24"/>
          <w:szCs w:val="24"/>
        </w:rPr>
      </w:pPr>
      <w:r w:rsidRPr="00816FA9">
        <w:rPr>
          <w:rFonts w:ascii="Times New Roman" w:hAnsi="Times New Roman" w:cs="Times New Roman"/>
          <w:sz w:val="24"/>
          <w:szCs w:val="24"/>
          <w:lang/>
        </w:rPr>
        <w:lastRenderedPageBreak/>
        <w:tab/>
      </w:r>
      <w:r w:rsidR="00B40B56" w:rsidRPr="00816FA9">
        <w:rPr>
          <w:rFonts w:ascii="Times New Roman" w:hAnsi="Times New Roman" w:cs="Times New Roman"/>
          <w:i/>
          <w:sz w:val="24"/>
          <w:szCs w:val="24"/>
          <w:lang/>
        </w:rPr>
        <w:t>Aquatic-</w:t>
      </w:r>
      <w:r w:rsidRPr="00816FA9">
        <w:rPr>
          <w:rFonts w:ascii="Times New Roman" w:hAnsi="Times New Roman" w:cs="Times New Roman"/>
          <w:i/>
          <w:sz w:val="24"/>
          <w:szCs w:val="24"/>
          <w:lang/>
        </w:rPr>
        <w:t>based intervention</w:t>
      </w:r>
      <w:r w:rsidRPr="00816FA9">
        <w:rPr>
          <w:rFonts w:ascii="Times New Roman" w:hAnsi="Times New Roman" w:cs="Times New Roman"/>
          <w:sz w:val="24"/>
          <w:szCs w:val="24"/>
          <w:lang/>
        </w:rPr>
        <w:t xml:space="preserve"> benefits are frequently used by Therapeutic Recreation Specialists (TRS) as a means to control weight-bearing, muscle strength and endurance, cooling of temperature, and acts as a buffer to potential injuries such as falling</w:t>
      </w:r>
      <w:r w:rsidR="00816FA9" w:rsidRPr="00816FA9">
        <w:rPr>
          <w:rFonts w:ascii="Times New Roman" w:hAnsi="Times New Roman" w:cs="Times New Roman"/>
          <w:sz w:val="24"/>
          <w:szCs w:val="24"/>
          <w:lang/>
        </w:rPr>
        <w:t xml:space="preserve"> </w:t>
      </w:r>
      <w:r w:rsidR="00816FA9" w:rsidRPr="00816FA9">
        <w:rPr>
          <w:rFonts w:ascii="Times New Roman" w:hAnsi="Times New Roman" w:cs="Times New Roman"/>
          <w:sz w:val="24"/>
          <w:szCs w:val="24"/>
        </w:rPr>
        <w:t>(Mobily, 2009)</w:t>
      </w:r>
      <w:r w:rsidRPr="00816FA9">
        <w:rPr>
          <w:rFonts w:ascii="Times New Roman" w:hAnsi="Times New Roman" w:cs="Times New Roman"/>
          <w:sz w:val="24"/>
          <w:szCs w:val="24"/>
          <w:lang/>
        </w:rPr>
        <w:t xml:space="preserve">. </w:t>
      </w:r>
      <w:r w:rsidR="0013575F" w:rsidRPr="00816FA9">
        <w:rPr>
          <w:rFonts w:ascii="Times New Roman" w:hAnsi="Times New Roman" w:cs="Times New Roman"/>
          <w:sz w:val="24"/>
          <w:szCs w:val="24"/>
          <w:lang/>
        </w:rPr>
        <w:t xml:space="preserve">In the article, </w:t>
      </w:r>
      <w:r w:rsidR="002F4A3B" w:rsidRPr="00816FA9">
        <w:rPr>
          <w:rFonts w:ascii="Times New Roman" w:hAnsi="Times New Roman" w:cs="Times New Roman"/>
          <w:sz w:val="24"/>
          <w:szCs w:val="24"/>
          <w:lang/>
        </w:rPr>
        <w:t>data was collaborated from</w:t>
      </w:r>
      <w:r w:rsidR="0013575F" w:rsidRPr="00816FA9">
        <w:rPr>
          <w:rFonts w:ascii="Times New Roman" w:hAnsi="Times New Roman" w:cs="Times New Roman"/>
          <w:sz w:val="24"/>
          <w:szCs w:val="24"/>
          <w:lang/>
        </w:rPr>
        <w:t xml:space="preserve"> various resources but primarily resulted from </w:t>
      </w:r>
      <w:r w:rsidR="002F4A3B" w:rsidRPr="00816FA9">
        <w:rPr>
          <w:rFonts w:ascii="Times New Roman" w:hAnsi="Times New Roman" w:cs="Times New Roman"/>
          <w:sz w:val="24"/>
          <w:szCs w:val="24"/>
          <w:lang/>
        </w:rPr>
        <w:t xml:space="preserve">three separate </w:t>
      </w:r>
      <w:r w:rsidR="009371A5" w:rsidRPr="00816FA9">
        <w:rPr>
          <w:rFonts w:ascii="Times New Roman" w:hAnsi="Times New Roman" w:cs="Times New Roman"/>
          <w:sz w:val="24"/>
          <w:szCs w:val="24"/>
          <w:lang/>
        </w:rPr>
        <w:t>studies;</w:t>
      </w:r>
      <w:r w:rsidR="002F4A3B" w:rsidRPr="00816FA9">
        <w:rPr>
          <w:rFonts w:ascii="Times New Roman" w:hAnsi="Times New Roman" w:cs="Times New Roman"/>
          <w:sz w:val="24"/>
          <w:szCs w:val="24"/>
          <w:lang/>
        </w:rPr>
        <w:t xml:space="preserve"> </w:t>
      </w:r>
      <w:r w:rsidRPr="00816FA9">
        <w:rPr>
          <w:rFonts w:ascii="Times New Roman" w:hAnsi="Times New Roman" w:cs="Times New Roman"/>
          <w:sz w:val="24"/>
          <w:szCs w:val="24"/>
          <w:lang/>
        </w:rPr>
        <w:t xml:space="preserve"> </w:t>
      </w:r>
    </w:p>
    <w:p w:rsidR="009371A5" w:rsidRPr="00816FA9" w:rsidRDefault="002F4A3B" w:rsidP="00C36776">
      <w:pPr>
        <w:spacing w:line="480" w:lineRule="auto"/>
        <w:rPr>
          <w:rFonts w:ascii="Times New Roman" w:hAnsi="Times New Roman" w:cs="Times New Roman"/>
          <w:sz w:val="24"/>
          <w:szCs w:val="24"/>
          <w:lang/>
        </w:rPr>
      </w:pPr>
      <w:r w:rsidRPr="00816FA9">
        <w:rPr>
          <w:rFonts w:ascii="Times New Roman" w:hAnsi="Times New Roman" w:cs="Times New Roman"/>
          <w:sz w:val="24"/>
          <w:szCs w:val="24"/>
          <w:lang/>
        </w:rPr>
        <w:tab/>
        <w:t>Examination of f</w:t>
      </w:r>
      <w:r w:rsidR="00574DD5" w:rsidRPr="00816FA9">
        <w:rPr>
          <w:rFonts w:ascii="Times New Roman" w:hAnsi="Times New Roman" w:cs="Times New Roman"/>
          <w:sz w:val="24"/>
          <w:szCs w:val="24"/>
          <w:lang/>
        </w:rPr>
        <w:t>our people with multiple sclerosis, ages 30-53, in attempt</w:t>
      </w:r>
      <w:r w:rsidRPr="00816FA9">
        <w:rPr>
          <w:rFonts w:ascii="Times New Roman" w:hAnsi="Times New Roman" w:cs="Times New Roman"/>
          <w:sz w:val="24"/>
          <w:szCs w:val="24"/>
          <w:lang/>
        </w:rPr>
        <w:t>s to make a connection between Aquatic T</w:t>
      </w:r>
      <w:r w:rsidR="00574DD5" w:rsidRPr="00816FA9">
        <w:rPr>
          <w:rFonts w:ascii="Times New Roman" w:hAnsi="Times New Roman" w:cs="Times New Roman"/>
          <w:sz w:val="24"/>
          <w:szCs w:val="24"/>
          <w:lang/>
        </w:rPr>
        <w:t xml:space="preserve">herapy </w:t>
      </w:r>
      <w:r w:rsidRPr="00816FA9">
        <w:rPr>
          <w:rFonts w:ascii="Times New Roman" w:hAnsi="Times New Roman" w:cs="Times New Roman"/>
          <w:sz w:val="24"/>
          <w:szCs w:val="24"/>
          <w:lang/>
        </w:rPr>
        <w:t xml:space="preserve">and </w:t>
      </w:r>
      <w:r w:rsidR="00574DD5" w:rsidRPr="00816FA9">
        <w:rPr>
          <w:rFonts w:ascii="Times New Roman" w:hAnsi="Times New Roman" w:cs="Times New Roman"/>
          <w:sz w:val="24"/>
          <w:szCs w:val="24"/>
          <w:lang/>
        </w:rPr>
        <w:t xml:space="preserve">positive emotions.  This study evaluated the </w:t>
      </w:r>
      <w:r w:rsidRPr="00816FA9">
        <w:rPr>
          <w:rFonts w:ascii="Times New Roman" w:hAnsi="Times New Roman" w:cs="Times New Roman"/>
          <w:sz w:val="24"/>
          <w:szCs w:val="24"/>
          <w:lang/>
        </w:rPr>
        <w:t>participants on an individual level</w:t>
      </w:r>
      <w:r w:rsidR="00574DD5" w:rsidRPr="00816FA9">
        <w:rPr>
          <w:rFonts w:ascii="Times New Roman" w:hAnsi="Times New Roman" w:cs="Times New Roman"/>
          <w:sz w:val="24"/>
          <w:szCs w:val="24"/>
          <w:lang/>
        </w:rPr>
        <w:t>,</w:t>
      </w:r>
      <w:r w:rsidRPr="00816FA9">
        <w:rPr>
          <w:rFonts w:ascii="Times New Roman" w:hAnsi="Times New Roman" w:cs="Times New Roman"/>
          <w:sz w:val="24"/>
          <w:szCs w:val="24"/>
          <w:lang/>
        </w:rPr>
        <w:t xml:space="preserve"> before,</w:t>
      </w:r>
      <w:r w:rsidR="00574DD5" w:rsidRPr="00816FA9">
        <w:rPr>
          <w:rFonts w:ascii="Times New Roman" w:hAnsi="Times New Roman" w:cs="Times New Roman"/>
          <w:sz w:val="24"/>
          <w:szCs w:val="24"/>
          <w:lang/>
        </w:rPr>
        <w:t xml:space="preserve"> during, and </w:t>
      </w:r>
      <w:r w:rsidRPr="00816FA9">
        <w:rPr>
          <w:rFonts w:ascii="Times New Roman" w:hAnsi="Times New Roman" w:cs="Times New Roman"/>
          <w:sz w:val="24"/>
          <w:szCs w:val="24"/>
          <w:lang/>
        </w:rPr>
        <w:t xml:space="preserve">shortly after the therapy. </w:t>
      </w:r>
      <w:r w:rsidR="00574DD5" w:rsidRPr="00816FA9">
        <w:rPr>
          <w:rFonts w:ascii="Times New Roman" w:hAnsi="Times New Roman" w:cs="Times New Roman"/>
          <w:sz w:val="24"/>
          <w:szCs w:val="24"/>
          <w:lang/>
        </w:rPr>
        <w:t xml:space="preserve"> </w:t>
      </w:r>
      <w:r w:rsidR="00084006" w:rsidRPr="00816FA9">
        <w:rPr>
          <w:rFonts w:ascii="Times New Roman" w:hAnsi="Times New Roman" w:cs="Times New Roman"/>
          <w:sz w:val="24"/>
          <w:szCs w:val="24"/>
          <w:lang/>
        </w:rPr>
        <w:t xml:space="preserve">The case study found that participants sustained or improved satisfaction and enjoyment from the primary interview to the follow-up evaluation. </w:t>
      </w:r>
      <w:r w:rsidR="009371A5" w:rsidRPr="00816FA9">
        <w:rPr>
          <w:rFonts w:ascii="Times New Roman" w:hAnsi="Times New Roman" w:cs="Times New Roman"/>
          <w:sz w:val="24"/>
          <w:szCs w:val="24"/>
          <w:lang/>
        </w:rPr>
        <w:t>However, the study lacked a concrete definition of satisfaction. Similar perception of enjoyment was not evenly found across all participants.</w:t>
      </w:r>
    </w:p>
    <w:p w:rsidR="009371A5" w:rsidRPr="00816FA9" w:rsidRDefault="002F4A3B" w:rsidP="00C36776">
      <w:pPr>
        <w:spacing w:line="480" w:lineRule="auto"/>
        <w:rPr>
          <w:rFonts w:ascii="Times New Roman" w:hAnsi="Times New Roman" w:cs="Times New Roman"/>
          <w:sz w:val="24"/>
          <w:szCs w:val="24"/>
          <w:lang/>
        </w:rPr>
      </w:pPr>
      <w:r w:rsidRPr="00816FA9">
        <w:rPr>
          <w:rFonts w:ascii="Times New Roman" w:hAnsi="Times New Roman" w:cs="Times New Roman"/>
          <w:sz w:val="24"/>
          <w:szCs w:val="24"/>
          <w:lang/>
        </w:rPr>
        <w:tab/>
        <w:t>Another study focused on the effectiveness of aquatics</w:t>
      </w:r>
      <w:r w:rsidR="00130293" w:rsidRPr="00816FA9">
        <w:rPr>
          <w:rFonts w:ascii="Times New Roman" w:hAnsi="Times New Roman" w:cs="Times New Roman"/>
          <w:sz w:val="24"/>
          <w:szCs w:val="24"/>
          <w:lang/>
        </w:rPr>
        <w:t xml:space="preserve"> improving psychological outcomes</w:t>
      </w:r>
      <w:r w:rsidRPr="00816FA9">
        <w:rPr>
          <w:rFonts w:ascii="Times New Roman" w:hAnsi="Times New Roman" w:cs="Times New Roman"/>
          <w:sz w:val="24"/>
          <w:szCs w:val="24"/>
          <w:lang/>
        </w:rPr>
        <w:t xml:space="preserve"> for</w:t>
      </w:r>
      <w:r w:rsidR="00130293" w:rsidRPr="00816FA9">
        <w:rPr>
          <w:rFonts w:ascii="Times New Roman" w:hAnsi="Times New Roman" w:cs="Times New Roman"/>
          <w:sz w:val="24"/>
          <w:szCs w:val="24"/>
          <w:lang/>
        </w:rPr>
        <w:t xml:space="preserve"> individuals with spinal </w:t>
      </w:r>
      <w:r w:rsidRPr="00816FA9">
        <w:rPr>
          <w:rFonts w:ascii="Times New Roman" w:hAnsi="Times New Roman" w:cs="Times New Roman"/>
          <w:sz w:val="24"/>
          <w:szCs w:val="24"/>
          <w:lang/>
        </w:rPr>
        <w:t xml:space="preserve">cord injuries. Four adults, ranging from 30-63 of age, with mid-thoracic levels of lesions participated.  Interventions lasted one hour per session, three times a week. </w:t>
      </w:r>
      <w:r w:rsidR="00084006" w:rsidRPr="00816FA9">
        <w:rPr>
          <w:rFonts w:ascii="Times New Roman" w:hAnsi="Times New Roman" w:cs="Times New Roman"/>
          <w:sz w:val="24"/>
          <w:szCs w:val="24"/>
          <w:lang/>
        </w:rPr>
        <w:t>Results indicated a decrease in body fat and improvement in each participants swim test (12 minutes).</w:t>
      </w:r>
      <w:r w:rsidR="009371A5" w:rsidRPr="00816FA9">
        <w:rPr>
          <w:rFonts w:ascii="Times New Roman" w:hAnsi="Times New Roman" w:cs="Times New Roman"/>
          <w:sz w:val="24"/>
          <w:szCs w:val="24"/>
          <w:lang/>
        </w:rPr>
        <w:t xml:space="preserve"> One limitation indicated that the results were unclear, attributable to the studying a progressive disorder such as multiple sclerosis. Multiple Sclerosis is not remedied by exercise.</w:t>
      </w:r>
    </w:p>
    <w:p w:rsidR="00A7469D" w:rsidRPr="00816FA9" w:rsidRDefault="0013575F" w:rsidP="00C36776">
      <w:pPr>
        <w:spacing w:line="480" w:lineRule="auto"/>
        <w:rPr>
          <w:rFonts w:ascii="Times New Roman" w:hAnsi="Times New Roman" w:cs="Times New Roman"/>
          <w:sz w:val="24"/>
          <w:szCs w:val="24"/>
          <w:lang/>
        </w:rPr>
      </w:pPr>
      <w:r w:rsidRPr="00816FA9">
        <w:rPr>
          <w:rFonts w:ascii="Times New Roman" w:hAnsi="Times New Roman" w:cs="Times New Roman"/>
          <w:sz w:val="24"/>
          <w:szCs w:val="24"/>
          <w:lang/>
        </w:rPr>
        <w:tab/>
        <w:t>Lastly 55 psychiatric patients with introduced to three separate means of intervention-a control condition, aquatic exercise, and aquatic exercise combined with cognitive therapy. Each patient participated for duration of 45 minutes per session on 4 consecutive</w:t>
      </w:r>
      <w:r w:rsidR="00B40B56" w:rsidRPr="00816FA9">
        <w:rPr>
          <w:rFonts w:ascii="Times New Roman" w:hAnsi="Times New Roman" w:cs="Times New Roman"/>
          <w:sz w:val="24"/>
          <w:szCs w:val="24"/>
          <w:lang/>
        </w:rPr>
        <w:t xml:space="preserve"> days.</w:t>
      </w:r>
      <w:r w:rsidR="00084006" w:rsidRPr="00816FA9">
        <w:rPr>
          <w:rFonts w:ascii="Times New Roman" w:hAnsi="Times New Roman" w:cs="Times New Roman"/>
          <w:sz w:val="24"/>
          <w:szCs w:val="24"/>
          <w:lang/>
        </w:rPr>
        <w:t xml:space="preserve"> Data revealed that combined aquatic exercise with cognitive therapy significantly lowered </w:t>
      </w:r>
      <w:r w:rsidR="00A7469D" w:rsidRPr="00816FA9">
        <w:rPr>
          <w:rFonts w:ascii="Times New Roman" w:hAnsi="Times New Roman" w:cs="Times New Roman"/>
          <w:sz w:val="24"/>
          <w:szCs w:val="24"/>
          <w:lang/>
        </w:rPr>
        <w:t xml:space="preserve">depression. </w:t>
      </w:r>
      <w:r w:rsidR="00E26018" w:rsidRPr="00816FA9">
        <w:rPr>
          <w:rFonts w:ascii="Times New Roman" w:hAnsi="Times New Roman" w:cs="Times New Roman"/>
          <w:sz w:val="24"/>
          <w:szCs w:val="24"/>
          <w:lang/>
        </w:rPr>
        <w:t xml:space="preserve">Although decreasing the effects of depression </w:t>
      </w:r>
      <w:r w:rsidR="00A7469D" w:rsidRPr="00816FA9">
        <w:rPr>
          <w:rFonts w:ascii="Times New Roman" w:hAnsi="Times New Roman" w:cs="Times New Roman"/>
          <w:sz w:val="24"/>
          <w:szCs w:val="24"/>
          <w:lang/>
        </w:rPr>
        <w:t>the vital capacity as a respiratory ability was recorded has not improving among participants</w:t>
      </w:r>
      <w:r w:rsidR="00E26018" w:rsidRPr="00816FA9">
        <w:rPr>
          <w:rFonts w:ascii="Times New Roman" w:hAnsi="Times New Roman" w:cs="Times New Roman"/>
          <w:sz w:val="24"/>
          <w:szCs w:val="24"/>
          <w:lang/>
        </w:rPr>
        <w:t xml:space="preserve"> in this study</w:t>
      </w:r>
      <w:r w:rsidR="00A7469D" w:rsidRPr="00816FA9">
        <w:rPr>
          <w:rFonts w:ascii="Times New Roman" w:hAnsi="Times New Roman" w:cs="Times New Roman"/>
          <w:sz w:val="24"/>
          <w:szCs w:val="24"/>
          <w:lang/>
        </w:rPr>
        <w:t>.</w:t>
      </w:r>
    </w:p>
    <w:p w:rsidR="00C90DA6" w:rsidRPr="00816FA9" w:rsidRDefault="00A7469D" w:rsidP="00C36776">
      <w:pPr>
        <w:spacing w:line="480" w:lineRule="auto"/>
        <w:rPr>
          <w:rFonts w:ascii="Times New Roman" w:hAnsi="Times New Roman" w:cs="Times New Roman"/>
          <w:sz w:val="24"/>
          <w:szCs w:val="24"/>
          <w:lang/>
        </w:rPr>
      </w:pPr>
      <w:r w:rsidRPr="00816FA9">
        <w:rPr>
          <w:rFonts w:ascii="Times New Roman" w:hAnsi="Times New Roman" w:cs="Times New Roman"/>
          <w:i/>
          <w:sz w:val="24"/>
          <w:szCs w:val="24"/>
          <w:lang/>
        </w:rPr>
        <w:lastRenderedPageBreak/>
        <w:tab/>
      </w:r>
      <w:r w:rsidR="00B40B56" w:rsidRPr="00816FA9">
        <w:rPr>
          <w:rFonts w:ascii="Times New Roman" w:hAnsi="Times New Roman" w:cs="Times New Roman"/>
          <w:i/>
          <w:sz w:val="24"/>
          <w:szCs w:val="24"/>
          <w:lang/>
        </w:rPr>
        <w:t xml:space="preserve">Land-based intervention </w:t>
      </w:r>
      <w:r w:rsidR="00B40B56" w:rsidRPr="00816FA9">
        <w:rPr>
          <w:rFonts w:ascii="Times New Roman" w:hAnsi="Times New Roman" w:cs="Times New Roman"/>
          <w:sz w:val="24"/>
          <w:szCs w:val="24"/>
          <w:lang/>
        </w:rPr>
        <w:t xml:space="preserve">data was pulled from extensive studies from numerous </w:t>
      </w:r>
      <w:r w:rsidR="00C90DA6" w:rsidRPr="00816FA9">
        <w:rPr>
          <w:rFonts w:ascii="Times New Roman" w:hAnsi="Times New Roman" w:cs="Times New Roman"/>
          <w:sz w:val="24"/>
          <w:szCs w:val="24"/>
          <w:lang/>
        </w:rPr>
        <w:t xml:space="preserve">sources. One of the first, Bigelow (1970), pulled 48 patients (M age-41.3) diagnosed with mental illness. He hypothesized “that patients assigned to a treatment consisting of physically active pursuits would score better on a behavioral measure than those participating in a passive recreation” (pg13). Each individual was a member of a controlled group or passive recreation, as well as a treatment group or active recreation. The Study observed behavioral patterns after 1 month, 2 months, and 6 months.  Passive recreation and Active recreation groups met three times a week for 40 minute sessions each. </w:t>
      </w:r>
      <w:r w:rsidR="001F7335" w:rsidRPr="00816FA9">
        <w:rPr>
          <w:rFonts w:ascii="Times New Roman" w:hAnsi="Times New Roman" w:cs="Times New Roman"/>
          <w:sz w:val="24"/>
          <w:szCs w:val="24"/>
          <w:lang/>
        </w:rPr>
        <w:t xml:space="preserve"> Active recreation noted improved cognitive awareness and improved social skills. Unfortunately the study was limited on its ability to randomize its participants making the sectioned of individuals slightly biased.  </w:t>
      </w:r>
    </w:p>
    <w:p w:rsidR="009371A5" w:rsidRPr="00816FA9" w:rsidRDefault="00C90DA6" w:rsidP="00C36776">
      <w:pPr>
        <w:spacing w:line="480" w:lineRule="auto"/>
        <w:rPr>
          <w:rFonts w:ascii="Times New Roman" w:hAnsi="Times New Roman" w:cs="Times New Roman"/>
          <w:sz w:val="24"/>
          <w:szCs w:val="24"/>
          <w:lang/>
        </w:rPr>
      </w:pPr>
      <w:r w:rsidRPr="00816FA9">
        <w:rPr>
          <w:rFonts w:ascii="Times New Roman" w:hAnsi="Times New Roman" w:cs="Times New Roman"/>
          <w:sz w:val="24"/>
          <w:szCs w:val="24"/>
          <w:lang/>
        </w:rPr>
        <w:tab/>
        <w:t xml:space="preserve">Gissal, Ray, and Smith (1980) studied that benefits </w:t>
      </w:r>
      <w:r w:rsidR="00190518" w:rsidRPr="00816FA9">
        <w:rPr>
          <w:rFonts w:ascii="Times New Roman" w:hAnsi="Times New Roman" w:cs="Times New Roman"/>
          <w:sz w:val="24"/>
          <w:szCs w:val="24"/>
          <w:lang/>
        </w:rPr>
        <w:t>associated</w:t>
      </w:r>
      <w:r w:rsidRPr="00816FA9">
        <w:rPr>
          <w:rFonts w:ascii="Times New Roman" w:hAnsi="Times New Roman" w:cs="Times New Roman"/>
          <w:sz w:val="24"/>
          <w:szCs w:val="24"/>
          <w:lang/>
        </w:rPr>
        <w:t xml:space="preserve"> with outdoor trail fitness.  </w:t>
      </w:r>
      <w:r w:rsidR="00190518" w:rsidRPr="00816FA9">
        <w:rPr>
          <w:rFonts w:ascii="Times New Roman" w:hAnsi="Times New Roman" w:cs="Times New Roman"/>
          <w:sz w:val="24"/>
          <w:szCs w:val="24"/>
          <w:lang/>
        </w:rPr>
        <w:t xml:space="preserve">During a 12 week time period, 44 older adults participated in 1-1.5 hour(s) of the trail three times a week. </w:t>
      </w:r>
      <w:r w:rsidR="009371A5" w:rsidRPr="00816FA9">
        <w:rPr>
          <w:rFonts w:ascii="Times New Roman" w:hAnsi="Times New Roman" w:cs="Times New Roman"/>
          <w:sz w:val="24"/>
          <w:szCs w:val="24"/>
          <w:lang/>
        </w:rPr>
        <w:t xml:space="preserve">The group exercising in comparison to a control group demonstrated; better health and walking mobility, were perceived to have more energy, and improved strength ability. </w:t>
      </w:r>
      <w:r w:rsidR="001F7335" w:rsidRPr="00816FA9">
        <w:rPr>
          <w:rFonts w:ascii="Times New Roman" w:hAnsi="Times New Roman" w:cs="Times New Roman"/>
          <w:sz w:val="24"/>
          <w:szCs w:val="24"/>
          <w:lang/>
        </w:rPr>
        <w:t>The study lacks data reported during the collection of the pre and posttest as well as the statistical tests applied.</w:t>
      </w:r>
    </w:p>
    <w:p w:rsidR="00581781" w:rsidRPr="00816FA9" w:rsidRDefault="00856F75" w:rsidP="00C36776">
      <w:pPr>
        <w:spacing w:line="480" w:lineRule="auto"/>
        <w:rPr>
          <w:rFonts w:ascii="Times New Roman" w:hAnsi="Times New Roman" w:cs="Times New Roman"/>
          <w:sz w:val="24"/>
          <w:szCs w:val="24"/>
          <w:u w:val="single"/>
          <w:lang/>
        </w:rPr>
      </w:pPr>
      <w:r w:rsidRPr="00816FA9">
        <w:rPr>
          <w:rFonts w:ascii="Times New Roman" w:hAnsi="Times New Roman" w:cs="Times New Roman"/>
          <w:sz w:val="24"/>
          <w:szCs w:val="24"/>
          <w:u w:val="single"/>
          <w:lang/>
        </w:rPr>
        <w:t xml:space="preserve">Conclusion </w:t>
      </w:r>
    </w:p>
    <w:p w:rsidR="00816FA9" w:rsidRPr="00816FA9" w:rsidRDefault="00E26018" w:rsidP="00C36776">
      <w:pPr>
        <w:spacing w:line="480" w:lineRule="auto"/>
        <w:rPr>
          <w:rFonts w:ascii="Times New Roman" w:hAnsi="Times New Roman" w:cs="Times New Roman"/>
          <w:sz w:val="24"/>
          <w:szCs w:val="24"/>
        </w:rPr>
      </w:pPr>
      <w:r w:rsidRPr="00816FA9">
        <w:rPr>
          <w:rFonts w:ascii="Times New Roman" w:hAnsi="Times New Roman" w:cs="Times New Roman"/>
          <w:sz w:val="24"/>
          <w:szCs w:val="24"/>
        </w:rPr>
        <w:tab/>
        <w:t>In summary this article outlines exercise benefits among methods of physical activity interventions.  TR progr</w:t>
      </w:r>
      <w:r w:rsidR="00997176" w:rsidRPr="00816FA9">
        <w:rPr>
          <w:rFonts w:ascii="Times New Roman" w:hAnsi="Times New Roman" w:cs="Times New Roman"/>
          <w:sz w:val="24"/>
          <w:szCs w:val="24"/>
        </w:rPr>
        <w:t>ams are</w:t>
      </w:r>
      <w:r w:rsidRPr="00816FA9">
        <w:rPr>
          <w:rFonts w:ascii="Times New Roman" w:hAnsi="Times New Roman" w:cs="Times New Roman"/>
          <w:sz w:val="24"/>
          <w:szCs w:val="24"/>
        </w:rPr>
        <w:t xml:space="preserve"> able to implement exercise sessions in a beneficial way for those individuals with disabilities or aging. Among the most attractive activity interventions is Aquatic Therapy.  The findings reported in this article although small indicate validly in setting goals and objectivities for TR Clients. </w:t>
      </w:r>
      <w:r w:rsidR="008B40BB" w:rsidRPr="00816FA9">
        <w:rPr>
          <w:rFonts w:ascii="Times New Roman" w:hAnsi="Times New Roman" w:cs="Times New Roman"/>
          <w:sz w:val="24"/>
          <w:szCs w:val="24"/>
        </w:rPr>
        <w:t xml:space="preserve">Results reported functional improvements for musculoskeletal disorders and neurological impairments.  </w:t>
      </w:r>
      <w:r w:rsidR="005C0AB7" w:rsidRPr="00816FA9">
        <w:rPr>
          <w:rFonts w:ascii="Times New Roman" w:hAnsi="Times New Roman" w:cs="Times New Roman"/>
          <w:sz w:val="24"/>
          <w:szCs w:val="24"/>
        </w:rPr>
        <w:t xml:space="preserve">This article acts as a beneficial tool for understanding </w:t>
      </w:r>
      <w:r w:rsidR="005C0AB7" w:rsidRPr="00816FA9">
        <w:rPr>
          <w:rFonts w:ascii="Times New Roman" w:hAnsi="Times New Roman" w:cs="Times New Roman"/>
          <w:sz w:val="24"/>
          <w:szCs w:val="24"/>
        </w:rPr>
        <w:lastRenderedPageBreak/>
        <w:t xml:space="preserve">the effects of physical recreation activities among TR practices.  It is also based on </w:t>
      </w:r>
      <w:r w:rsidR="00997176" w:rsidRPr="00816FA9">
        <w:rPr>
          <w:rFonts w:ascii="Times New Roman" w:hAnsi="Times New Roman" w:cs="Times New Roman"/>
          <w:sz w:val="24"/>
          <w:szCs w:val="24"/>
        </w:rPr>
        <w:t xml:space="preserve">utilizing </w:t>
      </w:r>
      <w:r w:rsidR="005C0AB7" w:rsidRPr="00816FA9">
        <w:rPr>
          <w:rFonts w:ascii="Times New Roman" w:hAnsi="Times New Roman" w:cs="Times New Roman"/>
          <w:sz w:val="24"/>
          <w:szCs w:val="24"/>
        </w:rPr>
        <w:t>TR practice models, especially the Leisure Ability model, as most include health prevention and promotion.</w:t>
      </w:r>
    </w:p>
    <w:p w:rsidR="00E26018" w:rsidRPr="00816FA9" w:rsidRDefault="00816FA9" w:rsidP="00C36776">
      <w:pPr>
        <w:spacing w:line="480" w:lineRule="auto"/>
        <w:rPr>
          <w:rFonts w:ascii="Times New Roman" w:hAnsi="Times New Roman" w:cs="Times New Roman"/>
          <w:sz w:val="24"/>
          <w:szCs w:val="24"/>
        </w:rPr>
      </w:pPr>
      <w:r w:rsidRPr="00816FA9">
        <w:rPr>
          <w:rFonts w:ascii="Times New Roman" w:hAnsi="Times New Roman" w:cs="Times New Roman"/>
          <w:sz w:val="24"/>
          <w:szCs w:val="24"/>
        </w:rPr>
        <w:tab/>
      </w:r>
      <w:r w:rsidR="005C0AB7" w:rsidRPr="00816FA9">
        <w:rPr>
          <w:rFonts w:ascii="Times New Roman" w:hAnsi="Times New Roman" w:cs="Times New Roman"/>
          <w:sz w:val="24"/>
          <w:szCs w:val="24"/>
        </w:rPr>
        <w:t xml:space="preserve"> As TRSs the need to focus our attention on activities and enhance health and well-being through leisure is crucial to our </w:t>
      </w:r>
      <w:r w:rsidR="00AD19FD" w:rsidRPr="00816FA9">
        <w:rPr>
          <w:rFonts w:ascii="Times New Roman" w:hAnsi="Times New Roman" w:cs="Times New Roman"/>
          <w:sz w:val="24"/>
          <w:szCs w:val="24"/>
        </w:rPr>
        <w:t>profession</w:t>
      </w:r>
      <w:r w:rsidR="005C0AB7" w:rsidRPr="00816FA9">
        <w:rPr>
          <w:rFonts w:ascii="Times New Roman" w:hAnsi="Times New Roman" w:cs="Times New Roman"/>
          <w:sz w:val="24"/>
          <w:szCs w:val="24"/>
        </w:rPr>
        <w:t xml:space="preserve">. </w:t>
      </w:r>
      <w:r w:rsidR="00AD19FD" w:rsidRPr="00816FA9">
        <w:rPr>
          <w:rFonts w:ascii="Times New Roman" w:hAnsi="Times New Roman" w:cs="Times New Roman"/>
          <w:sz w:val="24"/>
          <w:szCs w:val="24"/>
        </w:rPr>
        <w:t>H</w:t>
      </w:r>
      <w:r w:rsidR="00997176" w:rsidRPr="00816FA9">
        <w:rPr>
          <w:rFonts w:ascii="Times New Roman" w:hAnsi="Times New Roman" w:cs="Times New Roman"/>
          <w:sz w:val="24"/>
          <w:szCs w:val="24"/>
        </w:rPr>
        <w:t xml:space="preserve">ealthy </w:t>
      </w:r>
      <w:r w:rsidR="00AD19FD" w:rsidRPr="00816FA9">
        <w:rPr>
          <w:rFonts w:ascii="Times New Roman" w:hAnsi="Times New Roman" w:cs="Times New Roman"/>
          <w:sz w:val="24"/>
          <w:szCs w:val="24"/>
        </w:rPr>
        <w:t>behavioral</w:t>
      </w:r>
      <w:r w:rsidR="00997176" w:rsidRPr="00816FA9">
        <w:rPr>
          <w:rFonts w:ascii="Times New Roman" w:hAnsi="Times New Roman" w:cs="Times New Roman"/>
          <w:sz w:val="24"/>
          <w:szCs w:val="24"/>
        </w:rPr>
        <w:t xml:space="preserve"> habits </w:t>
      </w:r>
      <w:r w:rsidR="00AD19FD" w:rsidRPr="00816FA9">
        <w:rPr>
          <w:rFonts w:ascii="Times New Roman" w:hAnsi="Times New Roman" w:cs="Times New Roman"/>
          <w:sz w:val="24"/>
          <w:szCs w:val="24"/>
        </w:rPr>
        <w:t>among</w:t>
      </w:r>
      <w:r w:rsidR="00997176" w:rsidRPr="00816FA9">
        <w:rPr>
          <w:rFonts w:ascii="Times New Roman" w:hAnsi="Times New Roman" w:cs="Times New Roman"/>
          <w:sz w:val="24"/>
          <w:szCs w:val="24"/>
        </w:rPr>
        <w:t xml:space="preserve"> clients </w:t>
      </w:r>
      <w:r w:rsidR="00AD19FD" w:rsidRPr="00816FA9">
        <w:rPr>
          <w:rFonts w:ascii="Times New Roman" w:hAnsi="Times New Roman" w:cs="Times New Roman"/>
          <w:sz w:val="24"/>
          <w:szCs w:val="24"/>
        </w:rPr>
        <w:t>are important especially because the populations we work with are more vulnerable to chronic conditions.  It may be more difficult to implement these types of programs which in turn make it increasing necessary for healing</w:t>
      </w:r>
      <w:r w:rsidRPr="00816FA9">
        <w:rPr>
          <w:rFonts w:ascii="Times New Roman" w:hAnsi="Times New Roman" w:cs="Times New Roman"/>
          <w:sz w:val="24"/>
          <w:szCs w:val="24"/>
        </w:rPr>
        <w:t xml:space="preserve"> (Mobily, 2009)</w:t>
      </w:r>
      <w:r w:rsidR="00AD19FD" w:rsidRPr="00816FA9">
        <w:rPr>
          <w:rFonts w:ascii="Times New Roman" w:hAnsi="Times New Roman" w:cs="Times New Roman"/>
          <w:sz w:val="24"/>
          <w:szCs w:val="24"/>
        </w:rPr>
        <w:t>. Exercise and Physical activity in TR will benefit client’s recovery and overall well-being across the life-span not just while participating in our services. Individuals need recreation level exercise now and the demand for it is foreseen in the future</w:t>
      </w:r>
      <w:r w:rsidRPr="00816FA9">
        <w:rPr>
          <w:rFonts w:ascii="Times New Roman" w:hAnsi="Times New Roman" w:cs="Times New Roman"/>
          <w:sz w:val="24"/>
          <w:szCs w:val="24"/>
        </w:rPr>
        <w:t xml:space="preserve">. </w:t>
      </w:r>
      <w:r w:rsidR="00AD19FD" w:rsidRPr="00816FA9">
        <w:rPr>
          <w:rFonts w:ascii="Times New Roman" w:hAnsi="Times New Roman" w:cs="Times New Roman"/>
          <w:sz w:val="24"/>
          <w:szCs w:val="24"/>
        </w:rPr>
        <w:t xml:space="preserve">TRs are well-positioned to </w:t>
      </w:r>
      <w:r w:rsidRPr="00816FA9">
        <w:rPr>
          <w:rFonts w:ascii="Times New Roman" w:hAnsi="Times New Roman" w:cs="Times New Roman"/>
          <w:sz w:val="24"/>
          <w:szCs w:val="24"/>
        </w:rPr>
        <w:t>deliver</w:t>
      </w:r>
      <w:r w:rsidR="00AD19FD" w:rsidRPr="00816FA9">
        <w:rPr>
          <w:rFonts w:ascii="Times New Roman" w:hAnsi="Times New Roman" w:cs="Times New Roman"/>
          <w:sz w:val="24"/>
          <w:szCs w:val="24"/>
        </w:rPr>
        <w:t xml:space="preserve"> it in an </w:t>
      </w:r>
      <w:r w:rsidRPr="00816FA9">
        <w:rPr>
          <w:rFonts w:ascii="Times New Roman" w:hAnsi="Times New Roman" w:cs="Times New Roman"/>
          <w:sz w:val="24"/>
          <w:szCs w:val="24"/>
        </w:rPr>
        <w:t>effective</w:t>
      </w:r>
      <w:r w:rsidR="00AD19FD" w:rsidRPr="00816FA9">
        <w:rPr>
          <w:rFonts w:ascii="Times New Roman" w:hAnsi="Times New Roman" w:cs="Times New Roman"/>
          <w:sz w:val="24"/>
          <w:szCs w:val="24"/>
        </w:rPr>
        <w:t xml:space="preserve"> way</w:t>
      </w:r>
      <w:r w:rsidRPr="00816FA9">
        <w:rPr>
          <w:rFonts w:ascii="Times New Roman" w:hAnsi="Times New Roman" w:cs="Times New Roman"/>
          <w:sz w:val="24"/>
          <w:szCs w:val="24"/>
        </w:rPr>
        <w:t xml:space="preserve"> amongst our practices</w:t>
      </w:r>
      <w:r w:rsidR="00AD19FD" w:rsidRPr="00816FA9">
        <w:rPr>
          <w:rFonts w:ascii="Times New Roman" w:hAnsi="Times New Roman" w:cs="Times New Roman"/>
          <w:sz w:val="24"/>
          <w:szCs w:val="24"/>
        </w:rPr>
        <w:t xml:space="preserve">.  </w:t>
      </w:r>
    </w:p>
    <w:p w:rsidR="00E26018" w:rsidRDefault="00E26018" w:rsidP="00816FA9">
      <w:pPr>
        <w:spacing w:line="240" w:lineRule="auto"/>
      </w:pPr>
    </w:p>
    <w:p w:rsidR="00C36776" w:rsidRDefault="00C36776" w:rsidP="00816FA9">
      <w:pPr>
        <w:spacing w:line="240" w:lineRule="auto"/>
        <w:rPr>
          <w:rFonts w:ascii="Times New Roman" w:hAnsi="Times New Roman" w:cs="Times New Roman"/>
          <w:sz w:val="24"/>
          <w:szCs w:val="24"/>
          <w:u w:val="single"/>
          <w:lang/>
        </w:rPr>
      </w:pPr>
    </w:p>
    <w:p w:rsidR="00C36776" w:rsidRDefault="00C36776" w:rsidP="00816FA9">
      <w:pPr>
        <w:spacing w:line="240" w:lineRule="auto"/>
        <w:rPr>
          <w:rFonts w:ascii="Times New Roman" w:hAnsi="Times New Roman" w:cs="Times New Roman"/>
          <w:sz w:val="24"/>
          <w:szCs w:val="24"/>
          <w:u w:val="single"/>
          <w:lang/>
        </w:rPr>
      </w:pPr>
    </w:p>
    <w:p w:rsidR="00C36776" w:rsidRDefault="00C36776" w:rsidP="00816FA9">
      <w:pPr>
        <w:spacing w:line="240" w:lineRule="auto"/>
        <w:rPr>
          <w:rFonts w:ascii="Times New Roman" w:hAnsi="Times New Roman" w:cs="Times New Roman"/>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C36776" w:rsidRDefault="00C36776" w:rsidP="00C36776">
      <w:pPr>
        <w:spacing w:line="240" w:lineRule="auto"/>
        <w:jc w:val="center"/>
        <w:rPr>
          <w:rFonts w:ascii="Times New Roman" w:hAnsi="Times New Roman" w:cs="Times New Roman"/>
          <w:b/>
          <w:sz w:val="24"/>
          <w:szCs w:val="24"/>
          <w:u w:val="single"/>
          <w:lang/>
        </w:rPr>
      </w:pPr>
    </w:p>
    <w:p w:rsidR="005F2CC3" w:rsidRPr="00C36776" w:rsidRDefault="00C36776" w:rsidP="00704ED8">
      <w:pPr>
        <w:spacing w:line="480" w:lineRule="auto"/>
        <w:jc w:val="center"/>
        <w:rPr>
          <w:rFonts w:ascii="Times New Roman" w:hAnsi="Times New Roman" w:cs="Times New Roman"/>
          <w:b/>
          <w:sz w:val="24"/>
          <w:szCs w:val="24"/>
          <w:u w:val="single"/>
          <w:lang/>
        </w:rPr>
      </w:pPr>
      <w:r w:rsidRPr="00C36776">
        <w:rPr>
          <w:rFonts w:ascii="Times New Roman" w:hAnsi="Times New Roman" w:cs="Times New Roman"/>
          <w:b/>
          <w:sz w:val="24"/>
          <w:szCs w:val="24"/>
          <w:u w:val="single"/>
          <w:lang/>
        </w:rPr>
        <w:lastRenderedPageBreak/>
        <w:t xml:space="preserve">References </w:t>
      </w:r>
    </w:p>
    <w:p w:rsidR="00C36776" w:rsidRPr="00C36776" w:rsidRDefault="00C36776" w:rsidP="00704ED8">
      <w:pPr>
        <w:spacing w:line="480" w:lineRule="auto"/>
        <w:rPr>
          <w:rFonts w:ascii="Times New Roman" w:hAnsi="Times New Roman" w:cs="Times New Roman"/>
          <w:sz w:val="24"/>
          <w:szCs w:val="24"/>
        </w:rPr>
      </w:pPr>
      <w:r w:rsidRPr="00C36776">
        <w:rPr>
          <w:rFonts w:ascii="Times New Roman" w:hAnsi="Times New Roman" w:cs="Times New Roman"/>
          <w:sz w:val="24"/>
          <w:szCs w:val="24"/>
        </w:rPr>
        <w:t xml:space="preserve">Bigelow, G. W. (1971). A comparison of active and passive recreational activities for psychotic </w:t>
      </w:r>
      <w:r w:rsidRPr="00C36776">
        <w:rPr>
          <w:rFonts w:ascii="Times New Roman" w:hAnsi="Times New Roman" w:cs="Times New Roman"/>
          <w:sz w:val="24"/>
          <w:szCs w:val="24"/>
        </w:rPr>
        <w:tab/>
        <w:t xml:space="preserve">patients.  </w:t>
      </w:r>
      <w:r w:rsidRPr="00C36776">
        <w:rPr>
          <w:rFonts w:ascii="Times New Roman" w:hAnsi="Times New Roman" w:cs="Times New Roman"/>
          <w:i/>
          <w:sz w:val="24"/>
          <w:szCs w:val="24"/>
        </w:rPr>
        <w:t>Therapeutic Recreation Journal</w:t>
      </w:r>
      <w:r w:rsidRPr="00C36776">
        <w:rPr>
          <w:rFonts w:ascii="Times New Roman" w:hAnsi="Times New Roman" w:cs="Times New Roman"/>
          <w:sz w:val="24"/>
          <w:szCs w:val="24"/>
        </w:rPr>
        <w:t xml:space="preserve">, 5, 145-151, </w:t>
      </w:r>
      <w:bookmarkStart w:id="0" w:name="_GoBack"/>
      <w:bookmarkEnd w:id="0"/>
      <w:r w:rsidRPr="00C36776">
        <w:rPr>
          <w:rFonts w:ascii="Times New Roman" w:hAnsi="Times New Roman" w:cs="Times New Roman"/>
          <w:sz w:val="24"/>
          <w:szCs w:val="24"/>
        </w:rPr>
        <w:t xml:space="preserve">191. </w:t>
      </w:r>
    </w:p>
    <w:p w:rsidR="00816FA9" w:rsidRPr="00C36776" w:rsidRDefault="00816FA9" w:rsidP="00704ED8">
      <w:pPr>
        <w:spacing w:line="480" w:lineRule="auto"/>
        <w:rPr>
          <w:rFonts w:ascii="Times New Roman" w:hAnsi="Times New Roman" w:cs="Times New Roman"/>
          <w:sz w:val="24"/>
          <w:szCs w:val="24"/>
        </w:rPr>
      </w:pPr>
      <w:r w:rsidRPr="00C36776">
        <w:rPr>
          <w:rFonts w:ascii="Times New Roman" w:hAnsi="Times New Roman" w:cs="Times New Roman"/>
          <w:sz w:val="24"/>
          <w:szCs w:val="24"/>
        </w:rPr>
        <w:t xml:space="preserve">Gissal, M. L., Ray, R. O., &amp; Smith, E. L. (1980). Fitness trails:  A healthful activity for older </w:t>
      </w:r>
      <w:r w:rsidR="00C36776" w:rsidRPr="00C36776">
        <w:rPr>
          <w:rFonts w:ascii="Times New Roman" w:hAnsi="Times New Roman" w:cs="Times New Roman"/>
          <w:sz w:val="24"/>
          <w:szCs w:val="24"/>
        </w:rPr>
        <w:tab/>
      </w:r>
      <w:r w:rsidRPr="00C36776">
        <w:rPr>
          <w:rFonts w:ascii="Times New Roman" w:hAnsi="Times New Roman" w:cs="Times New Roman"/>
          <w:sz w:val="24"/>
          <w:szCs w:val="24"/>
        </w:rPr>
        <w:t xml:space="preserve">adults.  </w:t>
      </w:r>
      <w:r w:rsidRPr="00C36776">
        <w:rPr>
          <w:rFonts w:ascii="Times New Roman" w:hAnsi="Times New Roman" w:cs="Times New Roman"/>
          <w:i/>
          <w:sz w:val="24"/>
          <w:szCs w:val="24"/>
        </w:rPr>
        <w:t>Therapeutic Recreation Journal</w:t>
      </w:r>
      <w:r w:rsidRPr="00C36776">
        <w:rPr>
          <w:rFonts w:ascii="Times New Roman" w:hAnsi="Times New Roman" w:cs="Times New Roman"/>
          <w:sz w:val="24"/>
          <w:szCs w:val="24"/>
        </w:rPr>
        <w:t xml:space="preserve">, 14, 43-48. </w:t>
      </w:r>
    </w:p>
    <w:p w:rsidR="00816FA9" w:rsidRPr="00C36776" w:rsidRDefault="00816FA9" w:rsidP="00704ED8">
      <w:pPr>
        <w:spacing w:line="480" w:lineRule="auto"/>
        <w:rPr>
          <w:rFonts w:ascii="Times New Roman" w:hAnsi="Times New Roman" w:cs="Times New Roman"/>
          <w:b/>
          <w:sz w:val="24"/>
          <w:szCs w:val="24"/>
        </w:rPr>
      </w:pPr>
      <w:r w:rsidRPr="00C36776">
        <w:rPr>
          <w:rFonts w:ascii="Times New Roman" w:hAnsi="Times New Roman" w:cs="Times New Roman"/>
          <w:b/>
          <w:sz w:val="24"/>
          <w:szCs w:val="24"/>
        </w:rPr>
        <w:t xml:space="preserve">Mobily, K. (2009). Role of Exercise and Physical Activity In Therapeutic Recreation </w:t>
      </w:r>
      <w:r w:rsidR="00C36776" w:rsidRPr="00C36776">
        <w:rPr>
          <w:rFonts w:ascii="Times New Roman" w:hAnsi="Times New Roman" w:cs="Times New Roman"/>
          <w:b/>
          <w:sz w:val="24"/>
          <w:szCs w:val="24"/>
        </w:rPr>
        <w:tab/>
      </w:r>
      <w:r w:rsidRPr="00C36776">
        <w:rPr>
          <w:rFonts w:ascii="Times New Roman" w:hAnsi="Times New Roman" w:cs="Times New Roman"/>
          <w:b/>
          <w:sz w:val="24"/>
          <w:szCs w:val="24"/>
        </w:rPr>
        <w:t xml:space="preserve">Services. </w:t>
      </w:r>
      <w:r w:rsidRPr="00C36776">
        <w:rPr>
          <w:rStyle w:val="Emphasis"/>
          <w:rFonts w:ascii="Times New Roman" w:hAnsi="Times New Roman" w:cs="Times New Roman"/>
          <w:b/>
          <w:sz w:val="24"/>
          <w:szCs w:val="24"/>
        </w:rPr>
        <w:t>Therapeutic Recreation Journal, 43</w:t>
      </w:r>
      <w:r w:rsidRPr="00C36776">
        <w:rPr>
          <w:rFonts w:ascii="Times New Roman" w:hAnsi="Times New Roman" w:cs="Times New Roman"/>
          <w:b/>
          <w:sz w:val="24"/>
          <w:szCs w:val="24"/>
        </w:rPr>
        <w:t xml:space="preserve">(2). Retrieved from </w:t>
      </w:r>
      <w:r w:rsidR="00C36776" w:rsidRPr="00C36776">
        <w:rPr>
          <w:rFonts w:ascii="Times New Roman" w:hAnsi="Times New Roman" w:cs="Times New Roman"/>
          <w:b/>
          <w:sz w:val="24"/>
          <w:szCs w:val="24"/>
        </w:rPr>
        <w:tab/>
      </w:r>
      <w:hyperlink r:id="rId5" w:tgtFrame="_new" w:history="1">
        <w:r w:rsidRPr="00C36776">
          <w:rPr>
            <w:rStyle w:val="Hyperlink"/>
            <w:rFonts w:ascii="Times New Roman" w:hAnsi="Times New Roman" w:cs="Times New Roman"/>
            <w:b/>
            <w:sz w:val="24"/>
            <w:szCs w:val="24"/>
          </w:rPr>
          <w:t>http://js.sagamorepub.com/trj/article/view/892</w:t>
        </w:r>
      </w:hyperlink>
    </w:p>
    <w:p w:rsidR="00816FA9" w:rsidRPr="00C36776" w:rsidRDefault="00816FA9" w:rsidP="00704ED8">
      <w:pPr>
        <w:spacing w:line="480" w:lineRule="auto"/>
        <w:rPr>
          <w:rFonts w:ascii="Times New Roman" w:hAnsi="Times New Roman" w:cs="Times New Roman"/>
          <w:sz w:val="24"/>
          <w:szCs w:val="24"/>
        </w:rPr>
      </w:pPr>
      <w:r w:rsidRPr="00C36776">
        <w:rPr>
          <w:rFonts w:ascii="Times New Roman" w:hAnsi="Times New Roman" w:cs="Times New Roman"/>
          <w:sz w:val="24"/>
          <w:szCs w:val="24"/>
        </w:rPr>
        <w:t xml:space="preserve">Mobility, K. E, Mobility, P. R., Raimondi, R. M., Walter, K., &amp; Rubenstein, L. M. (2004). </w:t>
      </w:r>
      <w:r w:rsidR="00C36776" w:rsidRPr="00C36776">
        <w:rPr>
          <w:rFonts w:ascii="Times New Roman" w:hAnsi="Times New Roman" w:cs="Times New Roman"/>
          <w:sz w:val="24"/>
          <w:szCs w:val="24"/>
        </w:rPr>
        <w:tab/>
      </w:r>
      <w:r w:rsidRPr="00C36776">
        <w:rPr>
          <w:rFonts w:ascii="Times New Roman" w:hAnsi="Times New Roman" w:cs="Times New Roman"/>
          <w:sz w:val="24"/>
          <w:szCs w:val="24"/>
        </w:rPr>
        <w:t xml:space="preserve">Strength training and falls among older adults: A community-based TR intervention.  </w:t>
      </w:r>
      <w:r w:rsidR="00C36776" w:rsidRPr="00C36776">
        <w:rPr>
          <w:rFonts w:ascii="Times New Roman" w:hAnsi="Times New Roman" w:cs="Times New Roman"/>
          <w:sz w:val="24"/>
          <w:szCs w:val="24"/>
        </w:rPr>
        <w:tab/>
      </w:r>
      <w:r w:rsidRPr="00C36776">
        <w:rPr>
          <w:rFonts w:ascii="Times New Roman" w:hAnsi="Times New Roman" w:cs="Times New Roman"/>
          <w:i/>
          <w:sz w:val="24"/>
          <w:szCs w:val="24"/>
        </w:rPr>
        <w:t>Annual in Therapeutic Recreation</w:t>
      </w:r>
      <w:r w:rsidRPr="00C36776">
        <w:rPr>
          <w:rFonts w:ascii="Times New Roman" w:hAnsi="Times New Roman" w:cs="Times New Roman"/>
          <w:sz w:val="24"/>
          <w:szCs w:val="24"/>
        </w:rPr>
        <w:t>, 13, 1-13.</w:t>
      </w:r>
    </w:p>
    <w:p w:rsidR="00816FA9" w:rsidRPr="00C36776" w:rsidRDefault="00816FA9" w:rsidP="00704ED8">
      <w:pPr>
        <w:spacing w:line="480" w:lineRule="auto"/>
        <w:rPr>
          <w:rFonts w:ascii="Times New Roman" w:hAnsi="Times New Roman" w:cs="Times New Roman"/>
          <w:sz w:val="24"/>
          <w:szCs w:val="24"/>
        </w:rPr>
      </w:pPr>
      <w:r w:rsidRPr="00C36776">
        <w:rPr>
          <w:rFonts w:ascii="Times New Roman" w:hAnsi="Times New Roman" w:cs="Times New Roman"/>
          <w:sz w:val="24"/>
          <w:szCs w:val="24"/>
        </w:rPr>
        <w:t xml:space="preserve">Myers, J. (2008). Principles of exercise prescription for persons with chronic heart failure.  </w:t>
      </w:r>
      <w:r w:rsidRPr="00C36776">
        <w:rPr>
          <w:rFonts w:ascii="Times New Roman" w:hAnsi="Times New Roman" w:cs="Times New Roman"/>
          <w:i/>
          <w:sz w:val="24"/>
          <w:szCs w:val="24"/>
        </w:rPr>
        <w:t xml:space="preserve">Heart </w:t>
      </w:r>
      <w:r w:rsidR="00C36776" w:rsidRPr="00C36776">
        <w:rPr>
          <w:rFonts w:ascii="Times New Roman" w:hAnsi="Times New Roman" w:cs="Times New Roman"/>
          <w:i/>
          <w:sz w:val="24"/>
          <w:szCs w:val="24"/>
        </w:rPr>
        <w:tab/>
      </w:r>
      <w:r w:rsidRPr="00C36776">
        <w:rPr>
          <w:rFonts w:ascii="Times New Roman" w:hAnsi="Times New Roman" w:cs="Times New Roman"/>
          <w:i/>
          <w:sz w:val="24"/>
          <w:szCs w:val="24"/>
        </w:rPr>
        <w:t>Failure Reviews</w:t>
      </w:r>
      <w:r w:rsidRPr="00C36776">
        <w:rPr>
          <w:rFonts w:ascii="Times New Roman" w:hAnsi="Times New Roman" w:cs="Times New Roman"/>
          <w:sz w:val="24"/>
          <w:szCs w:val="24"/>
        </w:rPr>
        <w:t xml:space="preserve">, 13, 16-68. </w:t>
      </w:r>
    </w:p>
    <w:p w:rsidR="00816FA9" w:rsidRPr="00816FA9" w:rsidRDefault="00816FA9" w:rsidP="00816FA9">
      <w:pPr>
        <w:spacing w:line="240" w:lineRule="auto"/>
        <w:rPr>
          <w:rFonts w:ascii="Times New Roman" w:hAnsi="Times New Roman" w:cs="Times New Roman"/>
          <w:sz w:val="24"/>
          <w:szCs w:val="24"/>
        </w:rPr>
      </w:pPr>
    </w:p>
    <w:sectPr w:rsidR="00816FA9" w:rsidRPr="00816FA9" w:rsidSect="00704ED8">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A6231"/>
    <w:multiLevelType w:val="hybridMultilevel"/>
    <w:tmpl w:val="9888127A"/>
    <w:lvl w:ilvl="0" w:tplc="3AC4B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CE22FA"/>
    <w:multiLevelType w:val="hybridMultilevel"/>
    <w:tmpl w:val="A9906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E00799"/>
    <w:rsid w:val="00084006"/>
    <w:rsid w:val="00130293"/>
    <w:rsid w:val="0013575F"/>
    <w:rsid w:val="00190518"/>
    <w:rsid w:val="001F7335"/>
    <w:rsid w:val="002B415B"/>
    <w:rsid w:val="002F4A3B"/>
    <w:rsid w:val="00303238"/>
    <w:rsid w:val="003226F8"/>
    <w:rsid w:val="00574DD5"/>
    <w:rsid w:val="00581781"/>
    <w:rsid w:val="005C0AB7"/>
    <w:rsid w:val="005F2CC3"/>
    <w:rsid w:val="00704ED8"/>
    <w:rsid w:val="00816FA9"/>
    <w:rsid w:val="00856F75"/>
    <w:rsid w:val="008B40BB"/>
    <w:rsid w:val="009371A5"/>
    <w:rsid w:val="00997176"/>
    <w:rsid w:val="009A7C9E"/>
    <w:rsid w:val="00A7469D"/>
    <w:rsid w:val="00AD19FD"/>
    <w:rsid w:val="00B267F2"/>
    <w:rsid w:val="00B40B56"/>
    <w:rsid w:val="00B6207B"/>
    <w:rsid w:val="00B8726E"/>
    <w:rsid w:val="00B93A68"/>
    <w:rsid w:val="00C36776"/>
    <w:rsid w:val="00C90DA6"/>
    <w:rsid w:val="00E00799"/>
    <w:rsid w:val="00E26018"/>
    <w:rsid w:val="00FE3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207B"/>
    <w:rPr>
      <w:b/>
      <w:bCs/>
    </w:rPr>
  </w:style>
  <w:style w:type="paragraph" w:styleId="ListParagraph">
    <w:name w:val="List Paragraph"/>
    <w:basedOn w:val="Normal"/>
    <w:uiPriority w:val="34"/>
    <w:qFormat/>
    <w:rsid w:val="002F4A3B"/>
    <w:pPr>
      <w:ind w:left="720"/>
      <w:contextualSpacing/>
    </w:pPr>
  </w:style>
  <w:style w:type="character" w:styleId="Emphasis">
    <w:name w:val="Emphasis"/>
    <w:basedOn w:val="DefaultParagraphFont"/>
    <w:uiPriority w:val="20"/>
    <w:qFormat/>
    <w:rsid w:val="00816FA9"/>
    <w:rPr>
      <w:i/>
      <w:iCs/>
    </w:rPr>
  </w:style>
  <w:style w:type="character" w:styleId="Hyperlink">
    <w:name w:val="Hyperlink"/>
    <w:basedOn w:val="DefaultParagraphFont"/>
    <w:uiPriority w:val="99"/>
    <w:semiHidden/>
    <w:unhideWhenUsed/>
    <w:rsid w:val="00816FA9"/>
    <w:rPr>
      <w:color w:val="0000FF"/>
      <w:u w:val="single"/>
    </w:rPr>
  </w:style>
  <w:style w:type="character" w:styleId="FollowedHyperlink">
    <w:name w:val="FollowedHyperlink"/>
    <w:basedOn w:val="DefaultParagraphFont"/>
    <w:uiPriority w:val="99"/>
    <w:semiHidden/>
    <w:unhideWhenUsed/>
    <w:rsid w:val="00816FA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207B"/>
    <w:rPr>
      <w:b/>
      <w:bCs/>
    </w:rPr>
  </w:style>
  <w:style w:type="paragraph" w:styleId="ListParagraph">
    <w:name w:val="List Paragraph"/>
    <w:basedOn w:val="Normal"/>
    <w:uiPriority w:val="34"/>
    <w:qFormat/>
    <w:rsid w:val="002F4A3B"/>
    <w:pPr>
      <w:ind w:left="720"/>
      <w:contextualSpacing/>
    </w:pPr>
  </w:style>
  <w:style w:type="character" w:styleId="Emphasis">
    <w:name w:val="Emphasis"/>
    <w:basedOn w:val="DefaultParagraphFont"/>
    <w:uiPriority w:val="20"/>
    <w:qFormat/>
    <w:rsid w:val="00816FA9"/>
    <w:rPr>
      <w:i/>
      <w:iCs/>
    </w:rPr>
  </w:style>
  <w:style w:type="character" w:styleId="Hyperlink">
    <w:name w:val="Hyperlink"/>
    <w:basedOn w:val="DefaultParagraphFont"/>
    <w:uiPriority w:val="99"/>
    <w:semiHidden/>
    <w:unhideWhenUsed/>
    <w:rsid w:val="00816FA9"/>
    <w:rPr>
      <w:color w:val="0000FF"/>
      <w:u w:val="single"/>
    </w:rPr>
  </w:style>
  <w:style w:type="character" w:styleId="FollowedHyperlink">
    <w:name w:val="FollowedHyperlink"/>
    <w:basedOn w:val="DefaultParagraphFont"/>
    <w:uiPriority w:val="99"/>
    <w:semiHidden/>
    <w:unhideWhenUsed/>
    <w:rsid w:val="00816FA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s.sagamorepub.com/trj/article/view/8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Alley</dc:creator>
  <cp:lastModifiedBy>rsowards</cp:lastModifiedBy>
  <cp:revision>2</cp:revision>
  <dcterms:created xsi:type="dcterms:W3CDTF">2018-02-22T23:23:00Z</dcterms:created>
  <dcterms:modified xsi:type="dcterms:W3CDTF">2018-02-22T23:23:00Z</dcterms:modified>
</cp:coreProperties>
</file>