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7E" w:rsidRPr="007F60E1" w:rsidRDefault="003F557E" w:rsidP="003F557E">
      <w:pPr>
        <w:spacing w:after="0"/>
        <w:jc w:val="right"/>
        <w:rPr>
          <w:rFonts w:cstheme="minorHAnsi"/>
          <w:sz w:val="24"/>
          <w:szCs w:val="24"/>
        </w:rPr>
      </w:pPr>
      <w:r w:rsidRPr="007F60E1">
        <w:rPr>
          <w:rFonts w:cstheme="minorHAnsi"/>
          <w:sz w:val="24"/>
          <w:szCs w:val="24"/>
        </w:rPr>
        <w:t xml:space="preserve">Rebecca A. </w:t>
      </w:r>
      <w:proofErr w:type="spellStart"/>
      <w:r w:rsidRPr="007F60E1">
        <w:rPr>
          <w:rFonts w:cstheme="minorHAnsi"/>
          <w:sz w:val="24"/>
          <w:szCs w:val="24"/>
        </w:rPr>
        <w:t>Sowards</w:t>
      </w:r>
      <w:proofErr w:type="spellEnd"/>
      <w:r w:rsidRPr="007F60E1">
        <w:rPr>
          <w:rFonts w:cstheme="minorHAnsi"/>
          <w:sz w:val="24"/>
          <w:szCs w:val="24"/>
        </w:rPr>
        <w:t xml:space="preserve"> </w:t>
      </w:r>
    </w:p>
    <w:p w:rsidR="003F557E" w:rsidRPr="007F60E1" w:rsidRDefault="003F557E" w:rsidP="003F557E">
      <w:pPr>
        <w:spacing w:after="0"/>
        <w:jc w:val="right"/>
        <w:rPr>
          <w:rFonts w:cstheme="minorHAnsi"/>
          <w:sz w:val="24"/>
          <w:szCs w:val="24"/>
        </w:rPr>
      </w:pPr>
      <w:r w:rsidRPr="007F60E1">
        <w:rPr>
          <w:rFonts w:cstheme="minorHAnsi"/>
          <w:sz w:val="24"/>
          <w:szCs w:val="24"/>
        </w:rPr>
        <w:t xml:space="preserve">National Ability Center </w:t>
      </w:r>
    </w:p>
    <w:p w:rsidR="003F557E" w:rsidRPr="007F60E1" w:rsidRDefault="003F557E" w:rsidP="003F557E">
      <w:pPr>
        <w:spacing w:after="0"/>
        <w:jc w:val="right"/>
        <w:rPr>
          <w:rFonts w:cstheme="minorHAnsi"/>
          <w:sz w:val="24"/>
          <w:szCs w:val="24"/>
        </w:rPr>
      </w:pPr>
      <w:r w:rsidRPr="007F60E1">
        <w:rPr>
          <w:rFonts w:cstheme="minorHAnsi"/>
          <w:sz w:val="24"/>
          <w:szCs w:val="24"/>
        </w:rPr>
        <w:t>Recreational Therapy Service</w:t>
      </w:r>
    </w:p>
    <w:p w:rsidR="00687156" w:rsidRPr="007F60E1" w:rsidRDefault="00687156" w:rsidP="003F557E">
      <w:pPr>
        <w:spacing w:after="0"/>
        <w:jc w:val="right"/>
        <w:rPr>
          <w:rFonts w:cstheme="minorHAnsi"/>
          <w:sz w:val="24"/>
          <w:szCs w:val="24"/>
        </w:rPr>
      </w:pPr>
    </w:p>
    <w:p w:rsidR="00540969" w:rsidRPr="00D15661" w:rsidRDefault="003F557E" w:rsidP="003F557E">
      <w:pPr>
        <w:spacing w:after="0"/>
        <w:jc w:val="center"/>
        <w:rPr>
          <w:rFonts w:cstheme="minorHAnsi"/>
          <w:b/>
          <w:sz w:val="24"/>
          <w:szCs w:val="24"/>
          <w:u w:val="single"/>
        </w:rPr>
      </w:pPr>
      <w:r w:rsidRPr="00D15661">
        <w:rPr>
          <w:rFonts w:cstheme="minorHAnsi"/>
          <w:b/>
          <w:sz w:val="24"/>
          <w:szCs w:val="24"/>
          <w:u w:val="single"/>
        </w:rPr>
        <w:t>Diagnostic Protocol</w:t>
      </w:r>
    </w:p>
    <w:p w:rsidR="003F557E" w:rsidRPr="007F60E1" w:rsidRDefault="003F557E">
      <w:pPr>
        <w:rPr>
          <w:rFonts w:cstheme="minorHAnsi"/>
          <w:sz w:val="24"/>
          <w:szCs w:val="24"/>
          <w:u w:val="single"/>
        </w:rPr>
      </w:pPr>
      <w:r w:rsidRPr="007F60E1">
        <w:rPr>
          <w:rFonts w:cstheme="minorHAnsi"/>
          <w:sz w:val="24"/>
          <w:szCs w:val="24"/>
          <w:u w:val="single"/>
        </w:rPr>
        <w:t>Diagnostic Grouping</w:t>
      </w:r>
    </w:p>
    <w:p w:rsidR="00C95848" w:rsidRPr="007F60E1" w:rsidRDefault="00C95848" w:rsidP="00C95848">
      <w:pPr>
        <w:pStyle w:val="ListParagraph"/>
        <w:numPr>
          <w:ilvl w:val="0"/>
          <w:numId w:val="1"/>
        </w:numPr>
        <w:rPr>
          <w:rFonts w:cstheme="minorHAnsi"/>
          <w:sz w:val="24"/>
          <w:szCs w:val="24"/>
        </w:rPr>
      </w:pPr>
      <w:r w:rsidRPr="007F60E1">
        <w:rPr>
          <w:rFonts w:cstheme="minorHAnsi"/>
          <w:b/>
          <w:sz w:val="24"/>
          <w:szCs w:val="24"/>
        </w:rPr>
        <w:t>Traumatic Brain Injury (TBI):</w:t>
      </w:r>
      <w:r w:rsidRPr="007F60E1">
        <w:rPr>
          <w:rFonts w:cstheme="minorHAnsi"/>
          <w:sz w:val="24"/>
          <w:szCs w:val="24"/>
        </w:rPr>
        <w:t xml:space="preserve">  A form of acquired brain injury that occurs from a direct trauma to the brain. TBIs can be caused by a jolt or a blow to the head, as well as any other penetrating injury that causes brain damage</w:t>
      </w:r>
      <w:r w:rsidR="007F60E1">
        <w:rPr>
          <w:rFonts w:cstheme="minorHAnsi"/>
          <w:sz w:val="24"/>
          <w:szCs w:val="24"/>
        </w:rPr>
        <w:t xml:space="preserve"> (Porter, 2015, p. </w:t>
      </w:r>
      <w:r w:rsidR="00E46032">
        <w:rPr>
          <w:rFonts w:cstheme="minorHAnsi"/>
          <w:sz w:val="24"/>
          <w:szCs w:val="24"/>
        </w:rPr>
        <w:t>407)</w:t>
      </w:r>
      <w:r w:rsidRPr="007F60E1">
        <w:rPr>
          <w:rFonts w:cstheme="minorHAnsi"/>
          <w:sz w:val="24"/>
          <w:szCs w:val="24"/>
        </w:rPr>
        <w:t xml:space="preserve">. </w:t>
      </w:r>
    </w:p>
    <w:p w:rsidR="003F557E" w:rsidRPr="007F60E1" w:rsidRDefault="003F557E">
      <w:pPr>
        <w:rPr>
          <w:rFonts w:cstheme="minorHAnsi"/>
          <w:sz w:val="24"/>
          <w:szCs w:val="24"/>
          <w:u w:val="single"/>
        </w:rPr>
      </w:pPr>
      <w:r w:rsidRPr="007F60E1">
        <w:rPr>
          <w:rFonts w:cstheme="minorHAnsi"/>
          <w:sz w:val="24"/>
          <w:szCs w:val="24"/>
          <w:u w:val="single"/>
        </w:rPr>
        <w:t>Specific Diagnosis</w:t>
      </w:r>
    </w:p>
    <w:p w:rsidR="00C95848" w:rsidRPr="007F60E1" w:rsidRDefault="00C95848" w:rsidP="00C95848">
      <w:pPr>
        <w:pStyle w:val="ListParagraph"/>
        <w:numPr>
          <w:ilvl w:val="0"/>
          <w:numId w:val="1"/>
        </w:numPr>
        <w:rPr>
          <w:rFonts w:cstheme="minorHAnsi"/>
          <w:sz w:val="24"/>
          <w:szCs w:val="24"/>
        </w:rPr>
      </w:pPr>
      <w:r w:rsidRPr="007F60E1">
        <w:rPr>
          <w:rFonts w:cstheme="minorHAnsi"/>
          <w:sz w:val="24"/>
          <w:szCs w:val="24"/>
        </w:rPr>
        <w:t>Depending on the extent of damage to the brain, Traumatic Brain Injuries are classified as mild, moderate, or severe</w:t>
      </w:r>
      <w:r w:rsidR="00E46032">
        <w:rPr>
          <w:rFonts w:cstheme="minorHAnsi"/>
          <w:sz w:val="24"/>
          <w:szCs w:val="24"/>
        </w:rPr>
        <w:t xml:space="preserve"> </w:t>
      </w:r>
      <w:r w:rsidR="00E46032">
        <w:rPr>
          <w:rFonts w:cstheme="minorHAnsi"/>
          <w:sz w:val="24"/>
          <w:szCs w:val="24"/>
        </w:rPr>
        <w:t xml:space="preserve">(Porter, 2015, p. </w:t>
      </w:r>
      <w:r w:rsidR="00E46032">
        <w:rPr>
          <w:rFonts w:cstheme="minorHAnsi"/>
          <w:sz w:val="24"/>
          <w:szCs w:val="24"/>
        </w:rPr>
        <w:t>408)</w:t>
      </w:r>
      <w:r w:rsidRPr="007F60E1">
        <w:rPr>
          <w:rFonts w:cstheme="minorHAnsi"/>
          <w:sz w:val="24"/>
          <w:szCs w:val="24"/>
        </w:rPr>
        <w:t>.</w:t>
      </w:r>
    </w:p>
    <w:p w:rsidR="00C95848" w:rsidRPr="007F60E1" w:rsidRDefault="00FC1DD0" w:rsidP="00C95848">
      <w:pPr>
        <w:pStyle w:val="ListParagraph"/>
        <w:numPr>
          <w:ilvl w:val="1"/>
          <w:numId w:val="1"/>
        </w:numPr>
        <w:rPr>
          <w:rFonts w:cstheme="minorHAnsi"/>
          <w:sz w:val="24"/>
          <w:szCs w:val="24"/>
        </w:rPr>
      </w:pPr>
      <w:r w:rsidRPr="007F60E1">
        <w:rPr>
          <w:rFonts w:cstheme="minorHAnsi"/>
          <w:b/>
          <w:sz w:val="24"/>
          <w:szCs w:val="24"/>
        </w:rPr>
        <w:t xml:space="preserve">A </w:t>
      </w:r>
      <w:r w:rsidR="00C95848" w:rsidRPr="007F60E1">
        <w:rPr>
          <w:rFonts w:cstheme="minorHAnsi"/>
          <w:b/>
          <w:sz w:val="24"/>
          <w:szCs w:val="24"/>
        </w:rPr>
        <w:t>Mild TB</w:t>
      </w:r>
      <w:r w:rsidRPr="007F60E1">
        <w:rPr>
          <w:rFonts w:cstheme="minorHAnsi"/>
          <w:b/>
          <w:sz w:val="24"/>
          <w:szCs w:val="24"/>
        </w:rPr>
        <w:t>I</w:t>
      </w:r>
      <w:r w:rsidR="00C95848" w:rsidRPr="007F60E1">
        <w:rPr>
          <w:rFonts w:cstheme="minorHAnsi"/>
          <w:sz w:val="24"/>
          <w:szCs w:val="24"/>
        </w:rPr>
        <w:t xml:space="preserve"> is also referred to as a minor brain injury or concussion. When an individual receives impact or forceful motion to his/her head it can result in a brief alteration of mental status, such as disorientation, moments of lost consciousness, or confusion. </w:t>
      </w:r>
      <w:r w:rsidRPr="007F60E1">
        <w:rPr>
          <w:rFonts w:cstheme="minorHAnsi"/>
          <w:sz w:val="24"/>
          <w:szCs w:val="24"/>
        </w:rPr>
        <w:t xml:space="preserve"> When individuals have a Glasgow Coma Scale (GCS) score of 13-15 </w:t>
      </w:r>
      <w:r w:rsidR="00D15661">
        <w:rPr>
          <w:rFonts w:cstheme="minorHAnsi"/>
          <w:sz w:val="24"/>
          <w:szCs w:val="24"/>
        </w:rPr>
        <w:t xml:space="preserve">they </w:t>
      </w:r>
      <w:r w:rsidRPr="007F60E1">
        <w:rPr>
          <w:rFonts w:cstheme="minorHAnsi"/>
          <w:sz w:val="24"/>
          <w:szCs w:val="24"/>
        </w:rPr>
        <w:t xml:space="preserve">are classified as having a mild TBI.  </w:t>
      </w:r>
      <w:r w:rsidRPr="007F60E1">
        <w:rPr>
          <w:rFonts w:cstheme="minorHAnsi"/>
          <w:sz w:val="24"/>
          <w:szCs w:val="24"/>
        </w:rPr>
        <w:tab/>
      </w:r>
    </w:p>
    <w:p w:rsidR="00FC1DD0" w:rsidRPr="007F60E1" w:rsidRDefault="00FC1DD0" w:rsidP="00FC1DD0">
      <w:pPr>
        <w:pStyle w:val="ListParagraph"/>
        <w:numPr>
          <w:ilvl w:val="2"/>
          <w:numId w:val="1"/>
        </w:numPr>
        <w:rPr>
          <w:rFonts w:cstheme="minorHAnsi"/>
          <w:sz w:val="24"/>
          <w:szCs w:val="24"/>
        </w:rPr>
      </w:pPr>
      <w:r w:rsidRPr="007F60E1">
        <w:rPr>
          <w:rFonts w:cstheme="minorHAnsi"/>
          <w:sz w:val="24"/>
          <w:szCs w:val="24"/>
        </w:rPr>
        <w:t>Some symptoms of Mild include; fatigue, irritability, headache, sleep disturbance, balance problems, sensitivity to noise or light, decreased speed of thinking, nausea, blurry vision, depression, dizziness, seizures, and memory problems.</w:t>
      </w:r>
    </w:p>
    <w:p w:rsidR="00FC1DD0" w:rsidRPr="007F60E1" w:rsidRDefault="00FC1DD0" w:rsidP="00FC1DD0">
      <w:pPr>
        <w:pStyle w:val="ListParagraph"/>
        <w:numPr>
          <w:ilvl w:val="1"/>
          <w:numId w:val="1"/>
        </w:numPr>
        <w:rPr>
          <w:rFonts w:cstheme="minorHAnsi"/>
          <w:sz w:val="24"/>
          <w:szCs w:val="24"/>
        </w:rPr>
      </w:pPr>
      <w:r w:rsidRPr="007F60E1">
        <w:rPr>
          <w:rFonts w:cstheme="minorHAnsi"/>
          <w:b/>
          <w:sz w:val="24"/>
          <w:szCs w:val="24"/>
        </w:rPr>
        <w:t>A Moderate TBI</w:t>
      </w:r>
      <w:r w:rsidRPr="007F60E1">
        <w:rPr>
          <w:rFonts w:cstheme="minorHAnsi"/>
          <w:sz w:val="24"/>
          <w:szCs w:val="24"/>
        </w:rPr>
        <w:t xml:space="preserve"> is a classification given to individuals where there is a loss of consciousness, along with persistent functional impairments in confusion in one or more of the emotional, physical, cognitive, or behavioral domains. Individuals receive a score between 8-12 on the GCS scale. </w:t>
      </w:r>
    </w:p>
    <w:p w:rsidR="00FC1DD0" w:rsidRPr="007F60E1" w:rsidRDefault="00FC1DD0" w:rsidP="00FC1DD0">
      <w:pPr>
        <w:pStyle w:val="ListParagraph"/>
        <w:numPr>
          <w:ilvl w:val="1"/>
          <w:numId w:val="1"/>
        </w:numPr>
        <w:rPr>
          <w:rFonts w:cstheme="minorHAnsi"/>
          <w:sz w:val="24"/>
          <w:szCs w:val="24"/>
        </w:rPr>
      </w:pPr>
      <w:r w:rsidRPr="007F60E1">
        <w:rPr>
          <w:rFonts w:cstheme="minorHAnsi"/>
          <w:b/>
          <w:sz w:val="24"/>
          <w:szCs w:val="24"/>
        </w:rPr>
        <w:t>A Severe TBI</w:t>
      </w:r>
      <w:r w:rsidRPr="007F60E1">
        <w:rPr>
          <w:rFonts w:cstheme="minorHAnsi"/>
          <w:sz w:val="24"/>
          <w:szCs w:val="24"/>
        </w:rPr>
        <w:t xml:space="preserve"> exists when an Individual has prolonged unconsciousness or</w:t>
      </w:r>
      <w:r w:rsidR="00D15661">
        <w:rPr>
          <w:rFonts w:cstheme="minorHAnsi"/>
          <w:sz w:val="24"/>
          <w:szCs w:val="24"/>
        </w:rPr>
        <w:t xml:space="preserve"> a</w:t>
      </w:r>
      <w:r w:rsidRPr="007F60E1">
        <w:rPr>
          <w:rFonts w:cstheme="minorHAnsi"/>
          <w:sz w:val="24"/>
          <w:szCs w:val="24"/>
        </w:rPr>
        <w:t xml:space="preserve"> coma.  Their GCS score is less than 8. </w:t>
      </w:r>
    </w:p>
    <w:p w:rsidR="00FC1DD0" w:rsidRPr="007F60E1" w:rsidRDefault="00FC1DD0" w:rsidP="00FC1DD0">
      <w:pPr>
        <w:pStyle w:val="ListParagraph"/>
        <w:numPr>
          <w:ilvl w:val="0"/>
          <w:numId w:val="1"/>
        </w:numPr>
        <w:rPr>
          <w:rFonts w:cstheme="minorHAnsi"/>
          <w:sz w:val="24"/>
          <w:szCs w:val="24"/>
        </w:rPr>
      </w:pPr>
      <w:r w:rsidRPr="007F60E1">
        <w:rPr>
          <w:rFonts w:cstheme="minorHAnsi"/>
          <w:sz w:val="24"/>
          <w:szCs w:val="24"/>
        </w:rPr>
        <w:t>The most common types of Traumatic Brain injuries include; blast injuries, acceleration-deceleration or shearing injury, penetrating injuries, and shaken baby syndrome</w:t>
      </w:r>
      <w:r w:rsidR="00E46032">
        <w:rPr>
          <w:rFonts w:cstheme="minorHAnsi"/>
          <w:sz w:val="24"/>
          <w:szCs w:val="24"/>
        </w:rPr>
        <w:t xml:space="preserve"> </w:t>
      </w:r>
      <w:r w:rsidR="00E46032">
        <w:rPr>
          <w:rFonts w:cstheme="minorHAnsi"/>
          <w:sz w:val="24"/>
          <w:szCs w:val="24"/>
        </w:rPr>
        <w:t>(Porter, 2015, p. 408)</w:t>
      </w:r>
      <w:r w:rsidRPr="007F60E1">
        <w:rPr>
          <w:rFonts w:cstheme="minorHAnsi"/>
          <w:sz w:val="24"/>
          <w:szCs w:val="24"/>
        </w:rPr>
        <w:t xml:space="preserve">. </w:t>
      </w:r>
    </w:p>
    <w:p w:rsidR="00FC1DD0" w:rsidRPr="007F60E1" w:rsidRDefault="00FC1DD0" w:rsidP="00FC1DD0">
      <w:pPr>
        <w:pStyle w:val="ListParagraph"/>
        <w:numPr>
          <w:ilvl w:val="1"/>
          <w:numId w:val="1"/>
        </w:numPr>
        <w:rPr>
          <w:rFonts w:cstheme="minorHAnsi"/>
          <w:sz w:val="24"/>
          <w:szCs w:val="24"/>
        </w:rPr>
      </w:pPr>
      <w:r w:rsidRPr="007F60E1">
        <w:rPr>
          <w:rFonts w:cstheme="minorHAnsi"/>
          <w:b/>
          <w:sz w:val="24"/>
          <w:szCs w:val="24"/>
        </w:rPr>
        <w:t>Blast Injuries (</w:t>
      </w:r>
      <w:proofErr w:type="spellStart"/>
      <w:r w:rsidRPr="007F60E1">
        <w:rPr>
          <w:rFonts w:cstheme="minorHAnsi"/>
          <w:b/>
          <w:sz w:val="24"/>
          <w:szCs w:val="24"/>
        </w:rPr>
        <w:t>bTBI</w:t>
      </w:r>
      <w:proofErr w:type="spellEnd"/>
      <w:r w:rsidRPr="007F60E1">
        <w:rPr>
          <w:rFonts w:cstheme="minorHAnsi"/>
          <w:sz w:val="24"/>
          <w:szCs w:val="24"/>
        </w:rPr>
        <w:t xml:space="preserve">) are caused by explosions, </w:t>
      </w:r>
      <w:r w:rsidR="00915A68" w:rsidRPr="007F60E1">
        <w:rPr>
          <w:rFonts w:cstheme="minorHAnsi"/>
          <w:sz w:val="24"/>
          <w:szCs w:val="24"/>
        </w:rPr>
        <w:t xml:space="preserve">largely attributed to explosive devices of warfare.  Individuals with </w:t>
      </w:r>
      <w:proofErr w:type="spellStart"/>
      <w:r w:rsidR="00915A68" w:rsidRPr="007F60E1">
        <w:rPr>
          <w:rFonts w:cstheme="minorHAnsi"/>
          <w:sz w:val="24"/>
          <w:szCs w:val="24"/>
        </w:rPr>
        <w:t>bTBI</w:t>
      </w:r>
      <w:proofErr w:type="spellEnd"/>
      <w:r w:rsidR="00915A68" w:rsidRPr="007F60E1">
        <w:rPr>
          <w:rFonts w:cstheme="minorHAnsi"/>
          <w:sz w:val="24"/>
          <w:szCs w:val="24"/>
        </w:rPr>
        <w:t xml:space="preserve"> have increased risk for tinnitus and hearing loss, and may also experience post-traumatic stress disorder. </w:t>
      </w:r>
    </w:p>
    <w:p w:rsidR="00592EE0" w:rsidRPr="007F60E1" w:rsidRDefault="00915A68" w:rsidP="00592EE0">
      <w:pPr>
        <w:pStyle w:val="ListParagraph"/>
        <w:numPr>
          <w:ilvl w:val="1"/>
          <w:numId w:val="1"/>
        </w:numPr>
        <w:rPr>
          <w:rFonts w:cstheme="minorHAnsi"/>
          <w:sz w:val="24"/>
          <w:szCs w:val="24"/>
        </w:rPr>
      </w:pPr>
      <w:r w:rsidRPr="007F60E1">
        <w:rPr>
          <w:rFonts w:cstheme="minorHAnsi"/>
          <w:b/>
          <w:sz w:val="24"/>
          <w:szCs w:val="24"/>
        </w:rPr>
        <w:t>Acceleration-deceleration or shearing injury</w:t>
      </w:r>
      <w:r w:rsidRPr="007F60E1">
        <w:rPr>
          <w:rFonts w:cstheme="minorHAnsi"/>
          <w:sz w:val="24"/>
          <w:szCs w:val="24"/>
        </w:rPr>
        <w:t xml:space="preserve"> is a type of injury where the body come to an abrupt stop while traveling at high speeds. Common causes include moto vehicle accidents or a fall.  Due to such an accident various sec</w:t>
      </w:r>
      <w:r w:rsidR="00592EE0" w:rsidRPr="007F60E1">
        <w:rPr>
          <w:rFonts w:cstheme="minorHAnsi"/>
          <w:sz w:val="24"/>
          <w:szCs w:val="24"/>
        </w:rPr>
        <w:t xml:space="preserve">tions of the brain are damaged resulting in three reaction motions; </w:t>
      </w:r>
    </w:p>
    <w:p w:rsidR="00A9057E" w:rsidRPr="007F60E1" w:rsidRDefault="00A9057E" w:rsidP="00A9057E">
      <w:pPr>
        <w:pStyle w:val="ListParagraph"/>
        <w:numPr>
          <w:ilvl w:val="2"/>
          <w:numId w:val="1"/>
        </w:numPr>
        <w:rPr>
          <w:rFonts w:cstheme="minorHAnsi"/>
          <w:sz w:val="24"/>
          <w:szCs w:val="24"/>
        </w:rPr>
      </w:pPr>
      <w:r w:rsidRPr="007F60E1">
        <w:rPr>
          <w:rFonts w:cstheme="minorHAnsi"/>
          <w:sz w:val="24"/>
          <w:szCs w:val="24"/>
        </w:rPr>
        <w:t>A direct impact of the skull causes a contusion on the frontal lobes resulting in a focal brain injury.</w:t>
      </w:r>
    </w:p>
    <w:p w:rsidR="00A9057E" w:rsidRPr="007F60E1" w:rsidRDefault="00A9057E" w:rsidP="00A9057E">
      <w:pPr>
        <w:pStyle w:val="ListParagraph"/>
        <w:numPr>
          <w:ilvl w:val="2"/>
          <w:numId w:val="1"/>
        </w:numPr>
        <w:rPr>
          <w:rFonts w:cstheme="minorHAnsi"/>
          <w:sz w:val="24"/>
          <w:szCs w:val="24"/>
        </w:rPr>
      </w:pPr>
      <w:r w:rsidRPr="007F60E1">
        <w:rPr>
          <w:rFonts w:cstheme="minorHAnsi"/>
          <w:sz w:val="24"/>
          <w:szCs w:val="24"/>
        </w:rPr>
        <w:lastRenderedPageBreak/>
        <w:t xml:space="preserve">More contusions occur as the direct impact causes the brain to bounce around in the skull. </w:t>
      </w:r>
    </w:p>
    <w:p w:rsidR="00A9057E" w:rsidRPr="007F60E1" w:rsidRDefault="00A9057E" w:rsidP="00A9057E">
      <w:pPr>
        <w:pStyle w:val="ListParagraph"/>
        <w:numPr>
          <w:ilvl w:val="2"/>
          <w:numId w:val="1"/>
        </w:numPr>
        <w:rPr>
          <w:rFonts w:cstheme="minorHAnsi"/>
          <w:sz w:val="24"/>
          <w:szCs w:val="24"/>
        </w:rPr>
      </w:pPr>
      <w:r w:rsidRPr="007F60E1">
        <w:rPr>
          <w:rFonts w:cstheme="minorHAnsi"/>
          <w:sz w:val="24"/>
          <w:szCs w:val="24"/>
        </w:rPr>
        <w:t xml:space="preserve">At impact the brain tissues crash against the inside of the skull resulting in a back motion which causes the head and brain to move in opposite directions.  This motion causes bruising on opposite sides of the brain. </w:t>
      </w:r>
    </w:p>
    <w:p w:rsidR="00A9057E" w:rsidRPr="007F60E1" w:rsidRDefault="00062900" w:rsidP="00592EE0">
      <w:pPr>
        <w:pStyle w:val="ListParagraph"/>
        <w:numPr>
          <w:ilvl w:val="1"/>
          <w:numId w:val="1"/>
        </w:numPr>
        <w:rPr>
          <w:rFonts w:cstheme="minorHAnsi"/>
          <w:sz w:val="24"/>
          <w:szCs w:val="24"/>
        </w:rPr>
      </w:pPr>
      <w:r w:rsidRPr="007F60E1">
        <w:rPr>
          <w:rFonts w:cstheme="minorHAnsi"/>
          <w:b/>
          <w:sz w:val="24"/>
          <w:szCs w:val="24"/>
        </w:rPr>
        <w:t>Penetrating Injuries</w:t>
      </w:r>
      <w:r w:rsidRPr="007F60E1">
        <w:rPr>
          <w:rFonts w:cstheme="minorHAnsi"/>
          <w:sz w:val="24"/>
          <w:szCs w:val="24"/>
        </w:rPr>
        <w:t xml:space="preserve"> are also referred to as open head injuries.  It is an injury type resulting from penetration of a foreign object to the skull entering the brain.  Such accidents can occur by skull fractures, bone fragments, or other sharp objects. </w:t>
      </w:r>
    </w:p>
    <w:p w:rsidR="00A9057E" w:rsidRPr="007F60E1" w:rsidRDefault="00062900" w:rsidP="00592EE0">
      <w:pPr>
        <w:pStyle w:val="ListParagraph"/>
        <w:numPr>
          <w:ilvl w:val="1"/>
          <w:numId w:val="1"/>
        </w:numPr>
        <w:rPr>
          <w:rFonts w:cstheme="minorHAnsi"/>
          <w:sz w:val="24"/>
          <w:szCs w:val="24"/>
        </w:rPr>
      </w:pPr>
      <w:r w:rsidRPr="007F60E1">
        <w:rPr>
          <w:rFonts w:cstheme="minorHAnsi"/>
          <w:b/>
          <w:sz w:val="24"/>
          <w:szCs w:val="24"/>
        </w:rPr>
        <w:t xml:space="preserve">Shaken Baby Syndrome </w:t>
      </w:r>
      <w:r w:rsidRPr="007F60E1">
        <w:rPr>
          <w:rFonts w:cstheme="minorHAnsi"/>
          <w:sz w:val="24"/>
          <w:szCs w:val="24"/>
        </w:rPr>
        <w:t>occurs when an infant is repeatedly shaken.  In the process the front and back of the brain are bruised, brain cells are destroyed, and the brain is prevented from receiving enough oxygen.</w:t>
      </w:r>
      <w:r w:rsidRPr="007F60E1">
        <w:rPr>
          <w:rFonts w:cstheme="minorHAnsi"/>
          <w:b/>
          <w:sz w:val="24"/>
          <w:szCs w:val="24"/>
        </w:rPr>
        <w:t xml:space="preserve"> </w:t>
      </w:r>
    </w:p>
    <w:p w:rsidR="00687156" w:rsidRPr="007F60E1" w:rsidRDefault="00687156" w:rsidP="00687156">
      <w:pPr>
        <w:rPr>
          <w:rFonts w:cstheme="minorHAnsi"/>
          <w:sz w:val="24"/>
          <w:szCs w:val="24"/>
          <w:u w:val="single"/>
        </w:rPr>
      </w:pPr>
      <w:r w:rsidRPr="007F60E1">
        <w:rPr>
          <w:rFonts w:cstheme="minorHAnsi"/>
          <w:sz w:val="24"/>
          <w:szCs w:val="24"/>
          <w:u w:val="single"/>
        </w:rPr>
        <w:t>Etiologies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Falls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Vehicle-Related Collisions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Violence</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Sport injuries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Explosive blasts and other combat injuries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Penetrating wounds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Severe blows to the head</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Bodily collisions</w:t>
      </w:r>
    </w:p>
    <w:p w:rsidR="00687156" w:rsidRPr="007F60E1" w:rsidRDefault="00687156" w:rsidP="00687156">
      <w:pPr>
        <w:pStyle w:val="ListParagraph"/>
        <w:numPr>
          <w:ilvl w:val="0"/>
          <w:numId w:val="11"/>
        </w:numPr>
        <w:rPr>
          <w:rFonts w:cstheme="minorHAnsi"/>
          <w:sz w:val="24"/>
          <w:szCs w:val="24"/>
        </w:rPr>
      </w:pPr>
      <w:r w:rsidRPr="007F60E1">
        <w:rPr>
          <w:rFonts w:cstheme="minorHAnsi"/>
          <w:sz w:val="24"/>
          <w:szCs w:val="24"/>
        </w:rPr>
        <w:t>Penetrating to the brain tissue by foreign objects entering the skull.</w:t>
      </w:r>
    </w:p>
    <w:p w:rsidR="003F58A3" w:rsidRPr="007F60E1" w:rsidRDefault="003F58A3" w:rsidP="003F58A3">
      <w:pPr>
        <w:rPr>
          <w:rFonts w:cstheme="minorHAnsi"/>
          <w:sz w:val="24"/>
          <w:szCs w:val="24"/>
          <w:u w:val="single"/>
        </w:rPr>
      </w:pPr>
      <w:r w:rsidRPr="007F60E1">
        <w:rPr>
          <w:rFonts w:cstheme="minorHAnsi"/>
          <w:sz w:val="24"/>
          <w:szCs w:val="24"/>
          <w:u w:val="single"/>
        </w:rPr>
        <w:t xml:space="preserve">Identified Problems </w:t>
      </w:r>
      <w:r w:rsidRPr="00D15661">
        <w:rPr>
          <w:rFonts w:cstheme="minorHAnsi"/>
          <w:sz w:val="24"/>
          <w:szCs w:val="24"/>
        </w:rPr>
        <w:t>(Symptoms</w:t>
      </w:r>
      <w:r w:rsidR="00682002" w:rsidRPr="00D15661">
        <w:rPr>
          <w:rFonts w:cstheme="minorHAnsi"/>
          <w:sz w:val="24"/>
          <w:szCs w:val="24"/>
        </w:rPr>
        <w:t xml:space="preserve"> affected that are</w:t>
      </w:r>
      <w:r w:rsidRPr="00D15661">
        <w:rPr>
          <w:rFonts w:cstheme="minorHAnsi"/>
          <w:sz w:val="24"/>
          <w:szCs w:val="24"/>
        </w:rPr>
        <w:t xml:space="preserve"> Relevant to a Therapeutic Recreational Specialist)</w:t>
      </w:r>
    </w:p>
    <w:p w:rsidR="00793D83" w:rsidRPr="007F60E1" w:rsidRDefault="00793D83" w:rsidP="00793D83">
      <w:pPr>
        <w:pStyle w:val="ListParagraph"/>
        <w:numPr>
          <w:ilvl w:val="0"/>
          <w:numId w:val="8"/>
        </w:numPr>
        <w:rPr>
          <w:rFonts w:cstheme="minorHAnsi"/>
          <w:sz w:val="24"/>
          <w:szCs w:val="24"/>
          <w:u w:val="single"/>
        </w:rPr>
      </w:pPr>
      <w:r w:rsidRPr="007F60E1">
        <w:rPr>
          <w:rFonts w:cstheme="minorHAnsi"/>
          <w:sz w:val="24"/>
          <w:szCs w:val="24"/>
        </w:rPr>
        <w:t xml:space="preserve">Physical changes:  Impairments such as weakness, coordination problems, muscle tone, full or partial paralysis, balance difficulties and/or fatigue. </w:t>
      </w:r>
    </w:p>
    <w:p w:rsidR="00793D83" w:rsidRPr="007F60E1" w:rsidRDefault="00793D83" w:rsidP="00793D83">
      <w:pPr>
        <w:pStyle w:val="ListParagraph"/>
        <w:numPr>
          <w:ilvl w:val="0"/>
          <w:numId w:val="8"/>
        </w:numPr>
        <w:rPr>
          <w:rFonts w:cstheme="minorHAnsi"/>
          <w:sz w:val="24"/>
          <w:szCs w:val="24"/>
        </w:rPr>
      </w:pPr>
      <w:r w:rsidRPr="007F60E1">
        <w:rPr>
          <w:rFonts w:cstheme="minorHAnsi"/>
          <w:sz w:val="24"/>
          <w:szCs w:val="24"/>
        </w:rPr>
        <w:t xml:space="preserve">Cognitive changes:  impairments in initiation, attention, arousal, memory, and problem solving. </w:t>
      </w:r>
    </w:p>
    <w:p w:rsidR="00793D83" w:rsidRPr="007F60E1" w:rsidRDefault="00793D83" w:rsidP="00793D83">
      <w:pPr>
        <w:pStyle w:val="ListParagraph"/>
        <w:numPr>
          <w:ilvl w:val="0"/>
          <w:numId w:val="8"/>
        </w:numPr>
        <w:rPr>
          <w:rFonts w:cstheme="minorHAnsi"/>
          <w:sz w:val="24"/>
          <w:szCs w:val="24"/>
        </w:rPr>
      </w:pPr>
      <w:r w:rsidRPr="007F60E1">
        <w:rPr>
          <w:rFonts w:cstheme="minorHAnsi"/>
          <w:sz w:val="24"/>
          <w:szCs w:val="24"/>
        </w:rPr>
        <w:t xml:space="preserve">High level of cognitive functioning may also be affected such as, planning, judgment, abstract reasoning, and time management. </w:t>
      </w:r>
    </w:p>
    <w:p w:rsidR="00793D83" w:rsidRPr="007F60E1" w:rsidRDefault="00793D83" w:rsidP="00793D83">
      <w:pPr>
        <w:pStyle w:val="ListParagraph"/>
        <w:numPr>
          <w:ilvl w:val="0"/>
          <w:numId w:val="8"/>
        </w:numPr>
        <w:rPr>
          <w:rFonts w:cstheme="minorHAnsi"/>
          <w:sz w:val="24"/>
          <w:szCs w:val="24"/>
        </w:rPr>
      </w:pPr>
      <w:r w:rsidRPr="007F60E1">
        <w:rPr>
          <w:rFonts w:cstheme="minorHAnsi"/>
          <w:sz w:val="24"/>
          <w:szCs w:val="24"/>
        </w:rPr>
        <w:t>Changes may be noticed in their ability to write, communicate, speak and learn new skills.</w:t>
      </w:r>
    </w:p>
    <w:p w:rsidR="00793D83" w:rsidRPr="007F60E1" w:rsidRDefault="00793D83" w:rsidP="00793D83">
      <w:pPr>
        <w:pStyle w:val="ListParagraph"/>
        <w:numPr>
          <w:ilvl w:val="0"/>
          <w:numId w:val="8"/>
        </w:numPr>
        <w:rPr>
          <w:rFonts w:cstheme="minorHAnsi"/>
          <w:sz w:val="24"/>
          <w:szCs w:val="24"/>
        </w:rPr>
      </w:pPr>
      <w:r w:rsidRPr="007F60E1">
        <w:rPr>
          <w:rFonts w:cstheme="minorHAnsi"/>
          <w:sz w:val="24"/>
          <w:szCs w:val="24"/>
        </w:rPr>
        <w:t xml:space="preserve">Behavioral and emotional </w:t>
      </w:r>
      <w:r w:rsidR="00D15661" w:rsidRPr="007F60E1">
        <w:rPr>
          <w:rFonts w:cstheme="minorHAnsi"/>
          <w:sz w:val="24"/>
          <w:szCs w:val="24"/>
        </w:rPr>
        <w:t>changes</w:t>
      </w:r>
      <w:r w:rsidR="00D15661">
        <w:rPr>
          <w:rFonts w:cstheme="minorHAnsi"/>
          <w:sz w:val="24"/>
          <w:szCs w:val="24"/>
        </w:rPr>
        <w:t>,</w:t>
      </w:r>
      <w:r w:rsidR="00D15661" w:rsidRPr="007F60E1">
        <w:rPr>
          <w:rFonts w:cstheme="minorHAnsi"/>
          <w:sz w:val="24"/>
          <w:szCs w:val="24"/>
        </w:rPr>
        <w:t xml:space="preserve"> difficulty</w:t>
      </w:r>
      <w:r w:rsidRPr="007F60E1">
        <w:rPr>
          <w:rFonts w:cstheme="minorHAnsi"/>
          <w:sz w:val="24"/>
          <w:szCs w:val="24"/>
        </w:rPr>
        <w:t xml:space="preserve"> or inability to empathize or create interpersonal interactions.  They may exhibit inappropriate or </w:t>
      </w:r>
      <w:r w:rsidR="005601D3" w:rsidRPr="007F60E1">
        <w:rPr>
          <w:rFonts w:cstheme="minorHAnsi"/>
          <w:sz w:val="24"/>
          <w:szCs w:val="24"/>
        </w:rPr>
        <w:t xml:space="preserve">self-centered behavior. </w:t>
      </w:r>
    </w:p>
    <w:p w:rsidR="005601D3" w:rsidRPr="007F60E1" w:rsidRDefault="00682002" w:rsidP="00793D83">
      <w:pPr>
        <w:pStyle w:val="ListParagraph"/>
        <w:numPr>
          <w:ilvl w:val="0"/>
          <w:numId w:val="8"/>
        </w:numPr>
        <w:rPr>
          <w:rFonts w:cstheme="minorHAnsi"/>
          <w:sz w:val="24"/>
          <w:szCs w:val="24"/>
        </w:rPr>
      </w:pPr>
      <w:r w:rsidRPr="007F60E1">
        <w:rPr>
          <w:rFonts w:cstheme="minorHAnsi"/>
          <w:sz w:val="24"/>
          <w:szCs w:val="24"/>
        </w:rPr>
        <w:t>Difficulty controlling</w:t>
      </w:r>
      <w:r w:rsidR="005601D3" w:rsidRPr="007F60E1">
        <w:rPr>
          <w:rFonts w:cstheme="minorHAnsi"/>
          <w:sz w:val="24"/>
          <w:szCs w:val="24"/>
        </w:rPr>
        <w:t xml:space="preserve"> frustration, agitation, irritability, and/or anxiety. </w:t>
      </w:r>
    </w:p>
    <w:p w:rsidR="00682002" w:rsidRPr="007F60E1" w:rsidRDefault="00682002" w:rsidP="00682002">
      <w:pPr>
        <w:rPr>
          <w:rFonts w:cstheme="minorHAnsi"/>
          <w:sz w:val="24"/>
          <w:szCs w:val="24"/>
          <w:u w:val="single"/>
        </w:rPr>
      </w:pPr>
      <w:r w:rsidRPr="007F60E1">
        <w:rPr>
          <w:rFonts w:cstheme="minorHAnsi"/>
          <w:sz w:val="24"/>
          <w:szCs w:val="24"/>
          <w:u w:val="single"/>
        </w:rPr>
        <w:t>Related Factors</w:t>
      </w:r>
    </w:p>
    <w:p w:rsidR="00682002" w:rsidRPr="007F60E1" w:rsidRDefault="00682002" w:rsidP="00682002">
      <w:pPr>
        <w:pStyle w:val="ListParagraph"/>
        <w:numPr>
          <w:ilvl w:val="0"/>
          <w:numId w:val="9"/>
        </w:numPr>
        <w:rPr>
          <w:rFonts w:cstheme="minorHAnsi"/>
          <w:sz w:val="24"/>
          <w:szCs w:val="24"/>
        </w:rPr>
      </w:pPr>
      <w:r w:rsidRPr="007F60E1">
        <w:rPr>
          <w:rFonts w:cstheme="minorHAnsi"/>
          <w:sz w:val="24"/>
          <w:szCs w:val="24"/>
        </w:rPr>
        <w:t>History of alcohol use</w:t>
      </w:r>
    </w:p>
    <w:p w:rsidR="00682002" w:rsidRPr="007F60E1" w:rsidRDefault="007F30D4" w:rsidP="00682002">
      <w:pPr>
        <w:pStyle w:val="ListParagraph"/>
        <w:numPr>
          <w:ilvl w:val="0"/>
          <w:numId w:val="9"/>
        </w:numPr>
        <w:rPr>
          <w:rFonts w:cstheme="minorHAnsi"/>
          <w:sz w:val="24"/>
          <w:szCs w:val="24"/>
        </w:rPr>
      </w:pPr>
      <w:r w:rsidRPr="007F60E1">
        <w:rPr>
          <w:rFonts w:cstheme="minorHAnsi"/>
          <w:sz w:val="24"/>
          <w:szCs w:val="24"/>
        </w:rPr>
        <w:lastRenderedPageBreak/>
        <w:t>Deficits</w:t>
      </w:r>
      <w:r w:rsidR="00682002" w:rsidRPr="007F60E1">
        <w:rPr>
          <w:rFonts w:cstheme="minorHAnsi"/>
          <w:sz w:val="24"/>
          <w:szCs w:val="24"/>
        </w:rPr>
        <w:t xml:space="preserve"> in cognition (</w:t>
      </w:r>
      <w:r w:rsidRPr="007F60E1">
        <w:rPr>
          <w:rFonts w:cstheme="minorHAnsi"/>
          <w:sz w:val="24"/>
          <w:szCs w:val="24"/>
        </w:rPr>
        <w:t>Applying</w:t>
      </w:r>
      <w:r w:rsidR="00682002" w:rsidRPr="007F60E1">
        <w:rPr>
          <w:rFonts w:cstheme="minorHAnsi"/>
          <w:sz w:val="24"/>
          <w:szCs w:val="24"/>
        </w:rPr>
        <w:t xml:space="preserve"> knowledge)</w:t>
      </w:r>
    </w:p>
    <w:p w:rsidR="00682002" w:rsidRPr="007F60E1" w:rsidRDefault="00682002" w:rsidP="00682002">
      <w:pPr>
        <w:pStyle w:val="ListParagraph"/>
        <w:numPr>
          <w:ilvl w:val="0"/>
          <w:numId w:val="9"/>
        </w:numPr>
        <w:rPr>
          <w:rFonts w:cstheme="minorHAnsi"/>
          <w:sz w:val="24"/>
          <w:szCs w:val="24"/>
        </w:rPr>
      </w:pPr>
      <w:r w:rsidRPr="007F60E1">
        <w:rPr>
          <w:rFonts w:cstheme="minorHAnsi"/>
          <w:sz w:val="24"/>
          <w:szCs w:val="24"/>
        </w:rPr>
        <w:t>Depression</w:t>
      </w:r>
    </w:p>
    <w:p w:rsidR="00682002" w:rsidRPr="007F60E1" w:rsidRDefault="00682002" w:rsidP="00682002">
      <w:pPr>
        <w:pStyle w:val="ListParagraph"/>
        <w:numPr>
          <w:ilvl w:val="0"/>
          <w:numId w:val="9"/>
        </w:numPr>
        <w:rPr>
          <w:rFonts w:cstheme="minorHAnsi"/>
          <w:sz w:val="24"/>
          <w:szCs w:val="24"/>
        </w:rPr>
      </w:pPr>
      <w:r w:rsidRPr="007F60E1">
        <w:rPr>
          <w:rFonts w:cstheme="minorHAnsi"/>
          <w:sz w:val="24"/>
          <w:szCs w:val="24"/>
        </w:rPr>
        <w:t xml:space="preserve">Changes </w:t>
      </w:r>
      <w:r w:rsidR="007F30D4" w:rsidRPr="007F60E1">
        <w:rPr>
          <w:rFonts w:cstheme="minorHAnsi"/>
          <w:sz w:val="24"/>
          <w:szCs w:val="24"/>
        </w:rPr>
        <w:t>in</w:t>
      </w:r>
      <w:r w:rsidRPr="007F60E1">
        <w:rPr>
          <w:rFonts w:cstheme="minorHAnsi"/>
          <w:sz w:val="24"/>
          <w:szCs w:val="24"/>
        </w:rPr>
        <w:t xml:space="preserve"> mood and personality behavior</w:t>
      </w:r>
    </w:p>
    <w:p w:rsidR="00682002" w:rsidRPr="007F60E1" w:rsidRDefault="00682002" w:rsidP="00682002">
      <w:pPr>
        <w:pStyle w:val="ListParagraph"/>
        <w:numPr>
          <w:ilvl w:val="0"/>
          <w:numId w:val="9"/>
        </w:numPr>
        <w:rPr>
          <w:rFonts w:cstheme="minorHAnsi"/>
          <w:sz w:val="24"/>
          <w:szCs w:val="24"/>
        </w:rPr>
      </w:pPr>
      <w:r w:rsidRPr="007F60E1">
        <w:rPr>
          <w:rFonts w:cstheme="minorHAnsi"/>
          <w:sz w:val="24"/>
          <w:szCs w:val="24"/>
        </w:rPr>
        <w:t>Impairments in DLS, mobility, toileting, and feeding/swallowing</w:t>
      </w:r>
    </w:p>
    <w:p w:rsidR="00682002" w:rsidRPr="007F60E1" w:rsidRDefault="007F30D4" w:rsidP="00682002">
      <w:pPr>
        <w:pStyle w:val="ListParagraph"/>
        <w:numPr>
          <w:ilvl w:val="0"/>
          <w:numId w:val="9"/>
        </w:numPr>
        <w:rPr>
          <w:rFonts w:cstheme="minorHAnsi"/>
          <w:sz w:val="24"/>
          <w:szCs w:val="24"/>
        </w:rPr>
      </w:pPr>
      <w:r w:rsidRPr="007F60E1">
        <w:rPr>
          <w:rFonts w:cstheme="minorHAnsi"/>
          <w:sz w:val="24"/>
          <w:szCs w:val="24"/>
        </w:rPr>
        <w:t>Social withdrawal</w:t>
      </w:r>
    </w:p>
    <w:p w:rsidR="007F30D4" w:rsidRPr="007F60E1" w:rsidRDefault="007F30D4" w:rsidP="00682002">
      <w:pPr>
        <w:pStyle w:val="ListParagraph"/>
        <w:numPr>
          <w:ilvl w:val="0"/>
          <w:numId w:val="9"/>
        </w:numPr>
        <w:rPr>
          <w:rFonts w:cstheme="minorHAnsi"/>
          <w:sz w:val="24"/>
          <w:szCs w:val="24"/>
        </w:rPr>
      </w:pPr>
      <w:r w:rsidRPr="007F60E1">
        <w:rPr>
          <w:rFonts w:cstheme="minorHAnsi"/>
          <w:sz w:val="24"/>
          <w:szCs w:val="24"/>
        </w:rPr>
        <w:t>Leisure and community withdrawal</w:t>
      </w:r>
    </w:p>
    <w:p w:rsidR="007F30D4" w:rsidRPr="007F60E1" w:rsidRDefault="007F30D4" w:rsidP="00682002">
      <w:pPr>
        <w:pStyle w:val="ListParagraph"/>
        <w:numPr>
          <w:ilvl w:val="0"/>
          <w:numId w:val="9"/>
        </w:numPr>
        <w:rPr>
          <w:rFonts w:cstheme="minorHAnsi"/>
          <w:sz w:val="24"/>
          <w:szCs w:val="24"/>
        </w:rPr>
      </w:pPr>
      <w:r w:rsidRPr="007F60E1">
        <w:rPr>
          <w:rFonts w:cstheme="minorHAnsi"/>
          <w:sz w:val="24"/>
          <w:szCs w:val="24"/>
        </w:rPr>
        <w:t>Poor coping strategies</w:t>
      </w:r>
    </w:p>
    <w:p w:rsidR="007F30D4" w:rsidRPr="007F60E1" w:rsidRDefault="007F30D4" w:rsidP="00682002">
      <w:pPr>
        <w:pStyle w:val="ListParagraph"/>
        <w:numPr>
          <w:ilvl w:val="0"/>
          <w:numId w:val="9"/>
        </w:numPr>
        <w:rPr>
          <w:rFonts w:cstheme="minorHAnsi"/>
          <w:sz w:val="24"/>
          <w:szCs w:val="24"/>
        </w:rPr>
      </w:pPr>
      <w:r w:rsidRPr="007F60E1">
        <w:rPr>
          <w:rFonts w:cstheme="minorHAnsi"/>
          <w:sz w:val="24"/>
          <w:szCs w:val="24"/>
        </w:rPr>
        <w:t xml:space="preserve">Difficulty </w:t>
      </w:r>
      <w:r w:rsidR="007F60E1" w:rsidRPr="007F60E1">
        <w:rPr>
          <w:rFonts w:cstheme="minorHAnsi"/>
          <w:sz w:val="24"/>
          <w:szCs w:val="24"/>
        </w:rPr>
        <w:t>with remembering routine</w:t>
      </w:r>
      <w:r w:rsidRPr="007F60E1">
        <w:rPr>
          <w:rFonts w:cstheme="minorHAnsi"/>
          <w:sz w:val="24"/>
          <w:szCs w:val="24"/>
        </w:rPr>
        <w:t xml:space="preserve"> </w:t>
      </w:r>
    </w:p>
    <w:p w:rsidR="00680489" w:rsidRPr="007F60E1" w:rsidRDefault="00680489" w:rsidP="00680489">
      <w:pPr>
        <w:rPr>
          <w:rFonts w:cstheme="minorHAnsi"/>
          <w:sz w:val="24"/>
          <w:szCs w:val="24"/>
          <w:u w:val="single"/>
        </w:rPr>
      </w:pPr>
      <w:r w:rsidRPr="007F60E1">
        <w:rPr>
          <w:rFonts w:cstheme="minorHAnsi"/>
          <w:sz w:val="24"/>
          <w:szCs w:val="24"/>
          <w:u w:val="single"/>
        </w:rPr>
        <w:t xml:space="preserve">Process Criteria </w:t>
      </w:r>
    </w:p>
    <w:p w:rsidR="005B79F6" w:rsidRPr="007F60E1" w:rsidRDefault="005B79F6" w:rsidP="005B79F6">
      <w:pPr>
        <w:pStyle w:val="ListParagraph"/>
        <w:numPr>
          <w:ilvl w:val="0"/>
          <w:numId w:val="12"/>
        </w:numPr>
        <w:rPr>
          <w:rFonts w:cstheme="minorHAnsi"/>
          <w:sz w:val="24"/>
          <w:szCs w:val="24"/>
        </w:rPr>
      </w:pPr>
      <w:r w:rsidRPr="007F60E1">
        <w:rPr>
          <w:rFonts w:cstheme="minorHAnsi"/>
          <w:sz w:val="24"/>
          <w:szCs w:val="24"/>
        </w:rPr>
        <w:t>Provide a structured and comfortable environment free of distraction for leisure activities</w:t>
      </w:r>
      <w:r w:rsidR="00687156" w:rsidRPr="007F60E1">
        <w:rPr>
          <w:rFonts w:cstheme="minorHAnsi"/>
          <w:sz w:val="24"/>
          <w:szCs w:val="24"/>
        </w:rPr>
        <w:t>.</w:t>
      </w:r>
    </w:p>
    <w:p w:rsidR="005B79F6" w:rsidRPr="007F60E1" w:rsidRDefault="005B79F6" w:rsidP="005B79F6">
      <w:pPr>
        <w:pStyle w:val="ListParagraph"/>
        <w:numPr>
          <w:ilvl w:val="0"/>
          <w:numId w:val="12"/>
        </w:numPr>
        <w:rPr>
          <w:rFonts w:cstheme="minorHAnsi"/>
          <w:sz w:val="24"/>
          <w:szCs w:val="24"/>
        </w:rPr>
      </w:pPr>
      <w:r w:rsidRPr="007F60E1">
        <w:rPr>
          <w:rFonts w:cstheme="minorHAnsi"/>
          <w:sz w:val="24"/>
          <w:szCs w:val="24"/>
        </w:rPr>
        <w:t>Develop a posted activity calendar including scheduled place, activity and time that is regularly updated and accurate</w:t>
      </w:r>
      <w:r w:rsidR="00687156" w:rsidRPr="007F60E1">
        <w:rPr>
          <w:rFonts w:cstheme="minorHAnsi"/>
          <w:sz w:val="24"/>
          <w:szCs w:val="24"/>
        </w:rPr>
        <w:t xml:space="preserve"> to strengthen time management and memory recognition</w:t>
      </w:r>
      <w:r w:rsidRPr="007F60E1">
        <w:rPr>
          <w:rFonts w:cstheme="minorHAnsi"/>
          <w:sz w:val="24"/>
          <w:szCs w:val="24"/>
        </w:rPr>
        <w:t>.</w:t>
      </w:r>
    </w:p>
    <w:p w:rsidR="005B79F6" w:rsidRPr="007F60E1" w:rsidRDefault="005B79F6" w:rsidP="005B79F6">
      <w:pPr>
        <w:pStyle w:val="ListParagraph"/>
        <w:numPr>
          <w:ilvl w:val="0"/>
          <w:numId w:val="12"/>
        </w:numPr>
        <w:rPr>
          <w:rFonts w:cstheme="minorHAnsi"/>
          <w:sz w:val="24"/>
          <w:szCs w:val="24"/>
        </w:rPr>
      </w:pPr>
      <w:r w:rsidRPr="007F60E1">
        <w:rPr>
          <w:rFonts w:cstheme="minorHAnsi"/>
          <w:sz w:val="24"/>
          <w:szCs w:val="24"/>
        </w:rPr>
        <w:t xml:space="preserve">Communicate the need for activities and the importance of everyone being involved. </w:t>
      </w:r>
      <w:r w:rsidR="00687156" w:rsidRPr="007F60E1">
        <w:rPr>
          <w:rFonts w:cstheme="minorHAnsi"/>
          <w:sz w:val="24"/>
          <w:szCs w:val="24"/>
        </w:rPr>
        <w:t xml:space="preserve">Focusing on </w:t>
      </w:r>
      <w:r w:rsidR="00147BED" w:rsidRPr="007F60E1">
        <w:rPr>
          <w:rFonts w:cstheme="minorHAnsi"/>
          <w:sz w:val="24"/>
          <w:szCs w:val="24"/>
        </w:rPr>
        <w:t xml:space="preserve">a </w:t>
      </w:r>
      <w:r w:rsidR="00687156" w:rsidRPr="007F60E1">
        <w:rPr>
          <w:rFonts w:cstheme="minorHAnsi"/>
          <w:sz w:val="24"/>
          <w:szCs w:val="24"/>
        </w:rPr>
        <w:t>safe</w:t>
      </w:r>
      <w:r w:rsidR="00147BED" w:rsidRPr="007F60E1">
        <w:rPr>
          <w:rFonts w:cstheme="minorHAnsi"/>
          <w:sz w:val="24"/>
          <w:szCs w:val="24"/>
        </w:rPr>
        <w:t>, trusting</w:t>
      </w:r>
      <w:r w:rsidR="00687156" w:rsidRPr="007F60E1">
        <w:rPr>
          <w:rFonts w:cstheme="minorHAnsi"/>
          <w:sz w:val="24"/>
          <w:szCs w:val="24"/>
        </w:rPr>
        <w:t xml:space="preserve"> and open group communication</w:t>
      </w:r>
      <w:r w:rsidR="00147BED" w:rsidRPr="007F60E1">
        <w:rPr>
          <w:rFonts w:cstheme="minorHAnsi"/>
          <w:sz w:val="24"/>
          <w:szCs w:val="24"/>
        </w:rPr>
        <w:t>.</w:t>
      </w:r>
    </w:p>
    <w:p w:rsidR="005B79F6" w:rsidRPr="007F60E1" w:rsidRDefault="005B79F6" w:rsidP="005B79F6">
      <w:pPr>
        <w:pStyle w:val="ListParagraph"/>
        <w:numPr>
          <w:ilvl w:val="0"/>
          <w:numId w:val="12"/>
        </w:numPr>
        <w:rPr>
          <w:rFonts w:cstheme="minorHAnsi"/>
          <w:sz w:val="24"/>
          <w:szCs w:val="24"/>
        </w:rPr>
      </w:pPr>
      <w:r w:rsidRPr="007F60E1">
        <w:rPr>
          <w:rFonts w:cstheme="minorHAnsi"/>
          <w:sz w:val="24"/>
          <w:szCs w:val="24"/>
        </w:rPr>
        <w:t xml:space="preserve">Provide a variation of activities for </w:t>
      </w:r>
      <w:r w:rsidR="00A86C10" w:rsidRPr="007F60E1">
        <w:rPr>
          <w:rFonts w:cstheme="minorHAnsi"/>
          <w:sz w:val="24"/>
          <w:szCs w:val="24"/>
        </w:rPr>
        <w:t>emotional</w:t>
      </w:r>
      <w:r w:rsidRPr="007F60E1">
        <w:rPr>
          <w:rFonts w:cstheme="minorHAnsi"/>
          <w:sz w:val="24"/>
          <w:szCs w:val="24"/>
        </w:rPr>
        <w:t xml:space="preserve"> and social stimulation.  Incorporate discussion sessions before and after interventions.   Encourage verbal communication. </w:t>
      </w:r>
    </w:p>
    <w:p w:rsidR="005B79F6" w:rsidRPr="007F60E1" w:rsidRDefault="005B79F6" w:rsidP="005B79F6">
      <w:pPr>
        <w:pStyle w:val="ListParagraph"/>
        <w:numPr>
          <w:ilvl w:val="0"/>
          <w:numId w:val="12"/>
        </w:numPr>
        <w:rPr>
          <w:rFonts w:cstheme="minorHAnsi"/>
          <w:sz w:val="24"/>
          <w:szCs w:val="24"/>
        </w:rPr>
      </w:pPr>
      <w:r w:rsidRPr="007F60E1">
        <w:rPr>
          <w:rFonts w:cstheme="minorHAnsi"/>
          <w:sz w:val="24"/>
          <w:szCs w:val="24"/>
        </w:rPr>
        <w:t xml:space="preserve">Teach adaptive skills necessary for participation in activities of desired leisure lifestyle. </w:t>
      </w:r>
    </w:p>
    <w:p w:rsidR="00680489" w:rsidRPr="007F60E1" w:rsidRDefault="005B79F6" w:rsidP="005B79F6">
      <w:pPr>
        <w:pStyle w:val="ListParagraph"/>
        <w:numPr>
          <w:ilvl w:val="0"/>
          <w:numId w:val="12"/>
        </w:numPr>
        <w:rPr>
          <w:rFonts w:cstheme="minorHAnsi"/>
          <w:sz w:val="24"/>
          <w:szCs w:val="24"/>
        </w:rPr>
      </w:pPr>
      <w:r w:rsidRPr="007F60E1">
        <w:rPr>
          <w:rFonts w:cstheme="minorHAnsi"/>
          <w:sz w:val="24"/>
          <w:szCs w:val="24"/>
        </w:rPr>
        <w:t xml:space="preserve">Emphasize </w:t>
      </w:r>
      <w:r w:rsidR="00680489" w:rsidRPr="007F60E1">
        <w:rPr>
          <w:rFonts w:cstheme="minorHAnsi"/>
          <w:sz w:val="24"/>
          <w:szCs w:val="24"/>
        </w:rPr>
        <w:t>Stress-management</w:t>
      </w:r>
      <w:r w:rsidRPr="007F60E1">
        <w:rPr>
          <w:rFonts w:cstheme="minorHAnsi"/>
          <w:sz w:val="24"/>
          <w:szCs w:val="24"/>
        </w:rPr>
        <w:t>.</w:t>
      </w:r>
    </w:p>
    <w:p w:rsidR="00680489" w:rsidRPr="007F60E1" w:rsidRDefault="005B79F6" w:rsidP="00687156">
      <w:pPr>
        <w:pStyle w:val="ListParagraph"/>
        <w:numPr>
          <w:ilvl w:val="0"/>
          <w:numId w:val="12"/>
        </w:numPr>
        <w:rPr>
          <w:rFonts w:cstheme="minorHAnsi"/>
          <w:sz w:val="24"/>
          <w:szCs w:val="24"/>
        </w:rPr>
      </w:pPr>
      <w:r w:rsidRPr="007F60E1">
        <w:rPr>
          <w:rFonts w:cstheme="minorHAnsi"/>
          <w:sz w:val="24"/>
          <w:szCs w:val="24"/>
        </w:rPr>
        <w:t xml:space="preserve">Introduce and implement </w:t>
      </w:r>
      <w:r w:rsidR="00680489" w:rsidRPr="007F60E1">
        <w:rPr>
          <w:rFonts w:cstheme="minorHAnsi"/>
          <w:sz w:val="24"/>
          <w:szCs w:val="24"/>
        </w:rPr>
        <w:t>Leisure education</w:t>
      </w:r>
      <w:r w:rsidRPr="007F60E1">
        <w:rPr>
          <w:rFonts w:cstheme="minorHAnsi"/>
          <w:sz w:val="24"/>
          <w:szCs w:val="24"/>
        </w:rPr>
        <w:t>.</w:t>
      </w:r>
    </w:p>
    <w:p w:rsidR="00680489" w:rsidRPr="007F60E1" w:rsidRDefault="005B79F6" w:rsidP="00680489">
      <w:pPr>
        <w:pStyle w:val="ListParagraph"/>
        <w:numPr>
          <w:ilvl w:val="0"/>
          <w:numId w:val="12"/>
        </w:numPr>
        <w:rPr>
          <w:rFonts w:cstheme="minorHAnsi"/>
          <w:sz w:val="24"/>
          <w:szCs w:val="24"/>
        </w:rPr>
      </w:pPr>
      <w:r w:rsidRPr="007F60E1">
        <w:rPr>
          <w:rFonts w:cstheme="minorHAnsi"/>
          <w:sz w:val="24"/>
          <w:szCs w:val="24"/>
        </w:rPr>
        <w:t xml:space="preserve">Provide various </w:t>
      </w:r>
      <w:r w:rsidR="00680489" w:rsidRPr="007F60E1">
        <w:rPr>
          <w:rFonts w:cstheme="minorHAnsi"/>
          <w:sz w:val="24"/>
          <w:szCs w:val="24"/>
        </w:rPr>
        <w:t xml:space="preserve">Coping </w:t>
      </w:r>
      <w:r w:rsidRPr="007F60E1">
        <w:rPr>
          <w:rFonts w:cstheme="minorHAnsi"/>
          <w:sz w:val="24"/>
          <w:szCs w:val="24"/>
        </w:rPr>
        <w:t>skills strategies.</w:t>
      </w:r>
    </w:p>
    <w:p w:rsidR="005B79F6" w:rsidRPr="007F60E1" w:rsidRDefault="005B79F6" w:rsidP="005B79F6">
      <w:pPr>
        <w:rPr>
          <w:rFonts w:cstheme="minorHAnsi"/>
          <w:sz w:val="24"/>
          <w:szCs w:val="24"/>
          <w:u w:val="single"/>
        </w:rPr>
      </w:pPr>
      <w:r w:rsidRPr="007F60E1">
        <w:rPr>
          <w:rFonts w:cstheme="minorHAnsi"/>
          <w:sz w:val="24"/>
          <w:szCs w:val="24"/>
          <w:u w:val="single"/>
        </w:rPr>
        <w:t xml:space="preserve">Outcome Criteria </w:t>
      </w:r>
    </w:p>
    <w:p w:rsidR="00147BED" w:rsidRPr="007F60E1" w:rsidRDefault="00147BED" w:rsidP="00687156">
      <w:pPr>
        <w:pStyle w:val="ListParagraph"/>
        <w:numPr>
          <w:ilvl w:val="0"/>
          <w:numId w:val="16"/>
        </w:numPr>
        <w:rPr>
          <w:rFonts w:cstheme="minorHAnsi"/>
          <w:sz w:val="24"/>
          <w:szCs w:val="24"/>
        </w:rPr>
      </w:pPr>
      <w:r w:rsidRPr="007F60E1">
        <w:rPr>
          <w:rFonts w:cstheme="minorHAnsi"/>
          <w:sz w:val="24"/>
          <w:szCs w:val="24"/>
        </w:rPr>
        <w:t xml:space="preserve">Individual will be able to concentrate and pay attention before, during, and after the intervention by consistent and frequent eye contact. </w:t>
      </w:r>
    </w:p>
    <w:p w:rsidR="00147BED" w:rsidRPr="007F60E1" w:rsidRDefault="00687156" w:rsidP="00147BED">
      <w:pPr>
        <w:pStyle w:val="ListParagraph"/>
        <w:numPr>
          <w:ilvl w:val="0"/>
          <w:numId w:val="16"/>
        </w:numPr>
        <w:rPr>
          <w:rFonts w:cstheme="minorHAnsi"/>
          <w:sz w:val="24"/>
          <w:szCs w:val="24"/>
        </w:rPr>
      </w:pPr>
      <w:r w:rsidRPr="007F60E1">
        <w:rPr>
          <w:rFonts w:cstheme="minorHAnsi"/>
          <w:sz w:val="24"/>
          <w:szCs w:val="24"/>
        </w:rPr>
        <w:t xml:space="preserve">Client will be able to plan and prioritize their personal agendas based on group Therapy sessions at least three times a week. </w:t>
      </w:r>
    </w:p>
    <w:p w:rsidR="00147BED" w:rsidRPr="007F60E1" w:rsidRDefault="00147BED" w:rsidP="00147BED">
      <w:pPr>
        <w:pStyle w:val="ListParagraph"/>
        <w:numPr>
          <w:ilvl w:val="0"/>
          <w:numId w:val="16"/>
        </w:numPr>
        <w:rPr>
          <w:rFonts w:cstheme="minorHAnsi"/>
          <w:sz w:val="24"/>
          <w:szCs w:val="24"/>
        </w:rPr>
      </w:pPr>
      <w:r w:rsidRPr="007F60E1">
        <w:rPr>
          <w:rFonts w:cstheme="minorHAnsi"/>
          <w:sz w:val="24"/>
          <w:szCs w:val="24"/>
        </w:rPr>
        <w:t xml:space="preserve">Individual will be able to engage in independent or group leisure on a regular basis. </w:t>
      </w:r>
    </w:p>
    <w:p w:rsidR="00147BED" w:rsidRPr="007F60E1" w:rsidRDefault="00A86C10" w:rsidP="00147BED">
      <w:pPr>
        <w:pStyle w:val="ListParagraph"/>
        <w:numPr>
          <w:ilvl w:val="0"/>
          <w:numId w:val="16"/>
        </w:numPr>
        <w:rPr>
          <w:rFonts w:cstheme="minorHAnsi"/>
          <w:sz w:val="24"/>
          <w:szCs w:val="24"/>
        </w:rPr>
      </w:pPr>
      <w:r w:rsidRPr="007F60E1">
        <w:rPr>
          <w:rFonts w:cstheme="minorHAnsi"/>
          <w:sz w:val="24"/>
          <w:szCs w:val="24"/>
        </w:rPr>
        <w:t xml:space="preserve">Demonstration of a reduction in assessed behavioral problems. </w:t>
      </w:r>
    </w:p>
    <w:p w:rsidR="00147BED" w:rsidRPr="007F60E1" w:rsidRDefault="00A86C10" w:rsidP="00147BED">
      <w:pPr>
        <w:pStyle w:val="ListParagraph"/>
        <w:numPr>
          <w:ilvl w:val="0"/>
          <w:numId w:val="16"/>
        </w:numPr>
        <w:rPr>
          <w:rFonts w:cstheme="minorHAnsi"/>
          <w:sz w:val="24"/>
          <w:szCs w:val="24"/>
        </w:rPr>
      </w:pPr>
      <w:r w:rsidRPr="007F60E1">
        <w:rPr>
          <w:rFonts w:cstheme="minorHAnsi"/>
          <w:sz w:val="24"/>
          <w:szCs w:val="24"/>
        </w:rPr>
        <w:t>The participate will be able to i</w:t>
      </w:r>
      <w:r w:rsidR="00147BED" w:rsidRPr="007F60E1">
        <w:rPr>
          <w:rFonts w:cstheme="minorHAnsi"/>
          <w:sz w:val="24"/>
          <w:szCs w:val="24"/>
        </w:rPr>
        <w:t xml:space="preserve">dentify various </w:t>
      </w:r>
      <w:r w:rsidRPr="007F60E1">
        <w:rPr>
          <w:rFonts w:cstheme="minorHAnsi"/>
          <w:sz w:val="24"/>
          <w:szCs w:val="24"/>
        </w:rPr>
        <w:t>newly adaptive activities that</w:t>
      </w:r>
      <w:r w:rsidR="00147BED" w:rsidRPr="007F60E1">
        <w:rPr>
          <w:rFonts w:cstheme="minorHAnsi"/>
          <w:sz w:val="24"/>
          <w:szCs w:val="24"/>
        </w:rPr>
        <w:t xml:space="preserve"> the</w:t>
      </w:r>
      <w:r w:rsidRPr="007F60E1">
        <w:rPr>
          <w:rFonts w:cstheme="minorHAnsi"/>
          <w:sz w:val="24"/>
          <w:szCs w:val="24"/>
        </w:rPr>
        <w:t>y</w:t>
      </w:r>
      <w:r w:rsidR="00147BED" w:rsidRPr="007F60E1">
        <w:rPr>
          <w:rFonts w:cstheme="minorHAnsi"/>
          <w:sz w:val="24"/>
          <w:szCs w:val="24"/>
        </w:rPr>
        <w:t xml:space="preserve"> can </w:t>
      </w:r>
      <w:r w:rsidRPr="007F60E1">
        <w:rPr>
          <w:rFonts w:cstheme="minorHAnsi"/>
          <w:sz w:val="24"/>
          <w:szCs w:val="24"/>
        </w:rPr>
        <w:t xml:space="preserve">now </w:t>
      </w:r>
      <w:r w:rsidR="00147BED" w:rsidRPr="007F60E1">
        <w:rPr>
          <w:rFonts w:cstheme="minorHAnsi"/>
          <w:sz w:val="24"/>
          <w:szCs w:val="24"/>
        </w:rPr>
        <w:t>participate</w:t>
      </w:r>
      <w:r w:rsidRPr="007F60E1">
        <w:rPr>
          <w:rFonts w:cstheme="minorHAnsi"/>
          <w:sz w:val="24"/>
          <w:szCs w:val="24"/>
        </w:rPr>
        <w:t xml:space="preserve"> in.</w:t>
      </w:r>
    </w:p>
    <w:p w:rsidR="00147BED" w:rsidRPr="007F60E1" w:rsidRDefault="00A86C10" w:rsidP="00147BED">
      <w:pPr>
        <w:pStyle w:val="ListParagraph"/>
        <w:numPr>
          <w:ilvl w:val="0"/>
          <w:numId w:val="16"/>
        </w:numPr>
        <w:rPr>
          <w:rFonts w:cstheme="minorHAnsi"/>
          <w:sz w:val="24"/>
          <w:szCs w:val="24"/>
        </w:rPr>
      </w:pPr>
      <w:r w:rsidRPr="007F60E1">
        <w:rPr>
          <w:rFonts w:cstheme="minorHAnsi"/>
          <w:sz w:val="24"/>
          <w:szCs w:val="24"/>
        </w:rPr>
        <w:t>They will d</w:t>
      </w:r>
      <w:r w:rsidR="00147BED" w:rsidRPr="007F60E1">
        <w:rPr>
          <w:rFonts w:cstheme="minorHAnsi"/>
          <w:sz w:val="24"/>
          <w:szCs w:val="24"/>
        </w:rPr>
        <w:t>emonstrate a personal ability in order to better manage stress.</w:t>
      </w:r>
    </w:p>
    <w:p w:rsidR="00147BED" w:rsidRPr="007F60E1" w:rsidRDefault="00A86C10" w:rsidP="00147BED">
      <w:pPr>
        <w:pStyle w:val="ListParagraph"/>
        <w:numPr>
          <w:ilvl w:val="0"/>
          <w:numId w:val="16"/>
        </w:numPr>
        <w:rPr>
          <w:rFonts w:cstheme="minorHAnsi"/>
          <w:sz w:val="24"/>
          <w:szCs w:val="24"/>
        </w:rPr>
      </w:pPr>
      <w:r w:rsidRPr="007F60E1">
        <w:rPr>
          <w:rFonts w:cstheme="minorHAnsi"/>
          <w:sz w:val="24"/>
          <w:szCs w:val="24"/>
        </w:rPr>
        <w:t>Individual will r</w:t>
      </w:r>
      <w:r w:rsidR="00147BED" w:rsidRPr="007F60E1">
        <w:rPr>
          <w:rFonts w:cstheme="minorHAnsi"/>
          <w:sz w:val="24"/>
          <w:szCs w:val="24"/>
        </w:rPr>
        <w:t xml:space="preserve">egularly maintain strengths in as many life skill areas as possible. </w:t>
      </w:r>
    </w:p>
    <w:p w:rsidR="00147BED" w:rsidRDefault="00147BED" w:rsidP="00147BED">
      <w:pPr>
        <w:pStyle w:val="ListParagraph"/>
        <w:numPr>
          <w:ilvl w:val="0"/>
          <w:numId w:val="16"/>
        </w:numPr>
        <w:rPr>
          <w:rFonts w:cstheme="minorHAnsi"/>
          <w:sz w:val="24"/>
          <w:szCs w:val="24"/>
        </w:rPr>
      </w:pPr>
      <w:r w:rsidRPr="007F60E1">
        <w:rPr>
          <w:rFonts w:cstheme="minorHAnsi"/>
          <w:sz w:val="24"/>
          <w:szCs w:val="24"/>
        </w:rPr>
        <w:t>Participate will be able to identify 5 coping skills and show an ability to implement at least 2 of them.</w:t>
      </w:r>
    </w:p>
    <w:p w:rsidR="00D15661" w:rsidRPr="00D15661" w:rsidRDefault="00D15661" w:rsidP="00D15661">
      <w:pPr>
        <w:spacing w:after="0"/>
        <w:rPr>
          <w:b/>
        </w:rPr>
      </w:pPr>
      <w:r w:rsidRPr="00D15661">
        <w:rPr>
          <w:b/>
        </w:rPr>
        <w:t xml:space="preserve">R. </w:t>
      </w:r>
      <w:proofErr w:type="spellStart"/>
      <w:r w:rsidRPr="00D15661">
        <w:rPr>
          <w:b/>
        </w:rPr>
        <w:t>Sowards</w:t>
      </w:r>
      <w:proofErr w:type="spellEnd"/>
      <w:r w:rsidRPr="00D15661">
        <w:rPr>
          <w:b/>
        </w:rPr>
        <w:t>, TRS, CTRS</w:t>
      </w:r>
    </w:p>
    <w:p w:rsidR="00D15661" w:rsidRPr="00D15661" w:rsidRDefault="00D15661" w:rsidP="00D15661">
      <w:pPr>
        <w:spacing w:after="0"/>
        <w:rPr>
          <w:b/>
        </w:rPr>
      </w:pPr>
      <w:r w:rsidRPr="00D15661">
        <w:rPr>
          <w:b/>
        </w:rPr>
        <w:t>October 4, 2016</w:t>
      </w:r>
    </w:p>
    <w:p w:rsidR="00D15661" w:rsidRPr="00D15661" w:rsidRDefault="00D15661" w:rsidP="00D15661">
      <w:pPr>
        <w:rPr>
          <w:rFonts w:cstheme="minorHAnsi"/>
          <w:sz w:val="24"/>
          <w:szCs w:val="24"/>
        </w:rPr>
      </w:pPr>
    </w:p>
    <w:p w:rsidR="007C5FC8" w:rsidRPr="007F60E1" w:rsidRDefault="007C5FC8" w:rsidP="007C5FC8">
      <w:pPr>
        <w:rPr>
          <w:rFonts w:cstheme="minorHAnsi"/>
          <w:sz w:val="24"/>
          <w:szCs w:val="24"/>
          <w:u w:val="single"/>
        </w:rPr>
      </w:pPr>
      <w:r w:rsidRPr="007F60E1">
        <w:rPr>
          <w:rFonts w:cstheme="minorHAnsi"/>
          <w:sz w:val="24"/>
          <w:szCs w:val="24"/>
          <w:u w:val="single"/>
        </w:rPr>
        <w:lastRenderedPageBreak/>
        <w:t xml:space="preserve">References </w:t>
      </w:r>
      <w:bookmarkStart w:id="0" w:name="_GoBack"/>
      <w:bookmarkEnd w:id="0"/>
    </w:p>
    <w:p w:rsidR="007F60E1" w:rsidRPr="007F60E1" w:rsidRDefault="007F60E1" w:rsidP="00D15661">
      <w:pPr>
        <w:ind w:left="720" w:hanging="720"/>
        <w:rPr>
          <w:rFonts w:cstheme="minorHAnsi"/>
          <w:sz w:val="24"/>
          <w:szCs w:val="24"/>
        </w:rPr>
      </w:pPr>
      <w:r w:rsidRPr="007F60E1">
        <w:rPr>
          <w:rFonts w:cstheme="minorHAnsi"/>
          <w:sz w:val="24"/>
          <w:szCs w:val="24"/>
        </w:rPr>
        <w:t xml:space="preserve">Porter, H. &amp; Burlingame, J. (2006). </w:t>
      </w:r>
      <w:r w:rsidRPr="007F60E1">
        <w:rPr>
          <w:rFonts w:cstheme="minorHAnsi"/>
          <w:i/>
          <w:sz w:val="24"/>
          <w:szCs w:val="24"/>
        </w:rPr>
        <w:t>Recreational Therapy Handbook of Practice:  ICF-based diagnosis and Treatment</w:t>
      </w:r>
      <w:r w:rsidRPr="007F60E1">
        <w:rPr>
          <w:rFonts w:cstheme="minorHAnsi"/>
          <w:sz w:val="24"/>
          <w:szCs w:val="24"/>
        </w:rPr>
        <w:t xml:space="preserve">. Enumclaw, WA: Idyll Arbor, Inc. </w:t>
      </w:r>
    </w:p>
    <w:p w:rsidR="007F60E1" w:rsidRPr="007F60E1" w:rsidRDefault="007F60E1" w:rsidP="00D15661">
      <w:pPr>
        <w:ind w:left="720" w:hanging="720"/>
        <w:rPr>
          <w:rFonts w:cstheme="minorHAnsi"/>
          <w:sz w:val="24"/>
          <w:szCs w:val="24"/>
        </w:rPr>
      </w:pPr>
      <w:r w:rsidRPr="007F60E1">
        <w:rPr>
          <w:rFonts w:cstheme="minorHAnsi"/>
          <w:sz w:val="24"/>
          <w:szCs w:val="24"/>
        </w:rPr>
        <w:t xml:space="preserve">Porter, H.R. (2015). </w:t>
      </w:r>
      <w:r w:rsidRPr="007F60E1">
        <w:rPr>
          <w:rFonts w:cstheme="minorHAnsi"/>
          <w:i/>
          <w:sz w:val="24"/>
          <w:szCs w:val="24"/>
        </w:rPr>
        <w:t>Recreational Therapy for Specific Diagnoses and Conditions</w:t>
      </w:r>
      <w:r w:rsidRPr="007F60E1">
        <w:rPr>
          <w:rFonts w:cstheme="minorHAnsi"/>
          <w:sz w:val="24"/>
          <w:szCs w:val="24"/>
        </w:rPr>
        <w:t>.  Enumclaw, WA: Idyll Arbor Inc. Pages 407-415</w:t>
      </w:r>
    </w:p>
    <w:p w:rsidR="007F60E1" w:rsidRPr="007F60E1" w:rsidRDefault="007F60E1" w:rsidP="007F60E1">
      <w:pPr>
        <w:autoSpaceDE w:val="0"/>
        <w:autoSpaceDN w:val="0"/>
        <w:adjustRightInd w:val="0"/>
        <w:spacing w:after="0" w:line="240" w:lineRule="auto"/>
        <w:ind w:left="720" w:hanging="720"/>
        <w:rPr>
          <w:rFonts w:cstheme="minorHAnsi"/>
          <w:sz w:val="24"/>
          <w:szCs w:val="24"/>
        </w:rPr>
      </w:pPr>
      <w:proofErr w:type="spellStart"/>
      <w:r w:rsidRPr="007F60E1">
        <w:rPr>
          <w:rFonts w:cstheme="minorHAnsi"/>
          <w:sz w:val="24"/>
          <w:szCs w:val="24"/>
        </w:rPr>
        <w:t>Stumbo</w:t>
      </w:r>
      <w:proofErr w:type="spellEnd"/>
      <w:r w:rsidRPr="007F60E1">
        <w:rPr>
          <w:rFonts w:cstheme="minorHAnsi"/>
          <w:sz w:val="24"/>
          <w:szCs w:val="24"/>
        </w:rPr>
        <w:t xml:space="preserve">, N. J. &amp; Peterson, C. A. (2009). </w:t>
      </w:r>
      <w:r w:rsidRPr="007F60E1">
        <w:rPr>
          <w:rFonts w:cstheme="minorHAnsi"/>
          <w:i/>
          <w:iCs/>
          <w:sz w:val="24"/>
          <w:szCs w:val="24"/>
        </w:rPr>
        <w:t xml:space="preserve">Therapeutic recreation program design: Principles and procedures </w:t>
      </w:r>
      <w:r w:rsidRPr="007F60E1">
        <w:rPr>
          <w:rFonts w:cstheme="minorHAnsi"/>
          <w:sz w:val="24"/>
          <w:szCs w:val="24"/>
        </w:rPr>
        <w:t>(5th ed.). San Francisco: Pearson Benjamin Cummings.</w:t>
      </w:r>
    </w:p>
    <w:p w:rsidR="007C5FC8" w:rsidRPr="00D15661" w:rsidRDefault="007C5FC8" w:rsidP="007C5FC8">
      <w:pPr>
        <w:rPr>
          <w:b/>
          <w:u w:val="single"/>
        </w:rPr>
      </w:pPr>
    </w:p>
    <w:p w:rsidR="00147BED" w:rsidRPr="00680489" w:rsidRDefault="00147BED" w:rsidP="00147BED"/>
    <w:p w:rsidR="00680489" w:rsidRPr="00DE3C5F" w:rsidRDefault="00680489" w:rsidP="00680489">
      <w:pPr>
        <w:pStyle w:val="ListParagraph"/>
        <w:rPr>
          <w:u w:val="single"/>
        </w:rPr>
      </w:pPr>
    </w:p>
    <w:p w:rsidR="00DE3C5F" w:rsidRPr="00DE3C5F" w:rsidRDefault="00DE3C5F" w:rsidP="00DE3C5F">
      <w:pPr>
        <w:rPr>
          <w:u w:val="single"/>
        </w:rPr>
      </w:pPr>
    </w:p>
    <w:p w:rsidR="007F30D4" w:rsidRPr="00682002" w:rsidRDefault="007F30D4" w:rsidP="007F30D4"/>
    <w:p w:rsidR="00682002" w:rsidRPr="00682002" w:rsidRDefault="00682002" w:rsidP="00682002">
      <w:pPr>
        <w:rPr>
          <w:u w:val="single"/>
        </w:rPr>
      </w:pPr>
    </w:p>
    <w:p w:rsidR="00DE3C5F" w:rsidRDefault="00DE3C5F"/>
    <w:sectPr w:rsidR="00DE3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8C" w:rsidRDefault="00CE428C" w:rsidP="00687156">
      <w:pPr>
        <w:spacing w:after="0" w:line="240" w:lineRule="auto"/>
      </w:pPr>
      <w:r>
        <w:separator/>
      </w:r>
    </w:p>
  </w:endnote>
  <w:endnote w:type="continuationSeparator" w:id="0">
    <w:p w:rsidR="00CE428C" w:rsidRDefault="00CE428C" w:rsidP="0068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8C" w:rsidRDefault="00CE428C" w:rsidP="00687156">
      <w:pPr>
        <w:spacing w:after="0" w:line="240" w:lineRule="auto"/>
      </w:pPr>
      <w:r>
        <w:separator/>
      </w:r>
    </w:p>
  </w:footnote>
  <w:footnote w:type="continuationSeparator" w:id="0">
    <w:p w:rsidR="00CE428C" w:rsidRDefault="00CE428C" w:rsidP="0068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F3"/>
    <w:multiLevelType w:val="hybridMultilevel"/>
    <w:tmpl w:val="3E769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13AD"/>
    <w:multiLevelType w:val="hybridMultilevel"/>
    <w:tmpl w:val="F238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95D"/>
    <w:multiLevelType w:val="hybridMultilevel"/>
    <w:tmpl w:val="0B8A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06AF3"/>
    <w:multiLevelType w:val="hybridMultilevel"/>
    <w:tmpl w:val="782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1910"/>
    <w:multiLevelType w:val="hybridMultilevel"/>
    <w:tmpl w:val="032AB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16C36"/>
    <w:multiLevelType w:val="hybridMultilevel"/>
    <w:tmpl w:val="56E60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946B0"/>
    <w:multiLevelType w:val="hybridMultilevel"/>
    <w:tmpl w:val="085AC2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DED5EA7"/>
    <w:multiLevelType w:val="hybridMultilevel"/>
    <w:tmpl w:val="1808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35F29"/>
    <w:multiLevelType w:val="hybridMultilevel"/>
    <w:tmpl w:val="DA20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34DB5"/>
    <w:multiLevelType w:val="hybridMultilevel"/>
    <w:tmpl w:val="37BED09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B7BC3"/>
    <w:multiLevelType w:val="hybridMultilevel"/>
    <w:tmpl w:val="8462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8576D"/>
    <w:multiLevelType w:val="hybridMultilevel"/>
    <w:tmpl w:val="583C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67AF5"/>
    <w:multiLevelType w:val="hybridMultilevel"/>
    <w:tmpl w:val="9C4E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373FA"/>
    <w:multiLevelType w:val="hybridMultilevel"/>
    <w:tmpl w:val="F81872A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CFA3BF2"/>
    <w:multiLevelType w:val="hybridMultilevel"/>
    <w:tmpl w:val="FA3A3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9B0D4C"/>
    <w:multiLevelType w:val="hybridMultilevel"/>
    <w:tmpl w:val="7E3E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3"/>
  </w:num>
  <w:num w:numId="7">
    <w:abstractNumId w:val="14"/>
  </w:num>
  <w:num w:numId="8">
    <w:abstractNumId w:val="1"/>
  </w:num>
  <w:num w:numId="9">
    <w:abstractNumId w:val="11"/>
  </w:num>
  <w:num w:numId="10">
    <w:abstractNumId w:val="15"/>
  </w:num>
  <w:num w:numId="11">
    <w:abstractNumId w:val="8"/>
  </w:num>
  <w:num w:numId="12">
    <w:abstractNumId w:val="9"/>
  </w:num>
  <w:num w:numId="13">
    <w:abstractNumId w:val="2"/>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7E"/>
    <w:rsid w:val="00062900"/>
    <w:rsid w:val="00147BED"/>
    <w:rsid w:val="003F557E"/>
    <w:rsid w:val="003F58A3"/>
    <w:rsid w:val="00540969"/>
    <w:rsid w:val="005601D3"/>
    <w:rsid w:val="00592EE0"/>
    <w:rsid w:val="005B79F6"/>
    <w:rsid w:val="00680489"/>
    <w:rsid w:val="00682002"/>
    <w:rsid w:val="00687156"/>
    <w:rsid w:val="00793D83"/>
    <w:rsid w:val="007C5FC8"/>
    <w:rsid w:val="007F30D4"/>
    <w:rsid w:val="007F60E1"/>
    <w:rsid w:val="00915A68"/>
    <w:rsid w:val="00A86C10"/>
    <w:rsid w:val="00A9057E"/>
    <w:rsid w:val="00C30CB6"/>
    <w:rsid w:val="00C95848"/>
    <w:rsid w:val="00CE428C"/>
    <w:rsid w:val="00D15661"/>
    <w:rsid w:val="00DE3C5F"/>
    <w:rsid w:val="00E46032"/>
    <w:rsid w:val="00E64680"/>
    <w:rsid w:val="00FC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F46"/>
  <w15:chartTrackingRefBased/>
  <w15:docId w15:val="{3083EFCD-0A7A-44C0-B442-3CDC6F01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848"/>
    <w:pPr>
      <w:ind w:left="720"/>
      <w:contextualSpacing/>
    </w:pPr>
  </w:style>
  <w:style w:type="paragraph" w:styleId="Header">
    <w:name w:val="header"/>
    <w:basedOn w:val="Normal"/>
    <w:link w:val="HeaderChar"/>
    <w:uiPriority w:val="99"/>
    <w:unhideWhenUsed/>
    <w:rsid w:val="00687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56"/>
  </w:style>
  <w:style w:type="paragraph" w:styleId="Footer">
    <w:name w:val="footer"/>
    <w:basedOn w:val="Normal"/>
    <w:link w:val="FooterChar"/>
    <w:uiPriority w:val="99"/>
    <w:unhideWhenUsed/>
    <w:rsid w:val="00687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11</cp:revision>
  <dcterms:created xsi:type="dcterms:W3CDTF">2016-10-05T02:00:00Z</dcterms:created>
  <dcterms:modified xsi:type="dcterms:W3CDTF">2016-10-05T05:12:00Z</dcterms:modified>
</cp:coreProperties>
</file>