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sdt>
      <w:sdtPr>
        <w:id w:val="642627566"/>
        <w:docPartObj>
          <w:docPartGallery w:val="Cover Pages"/>
          <w:docPartUnique/>
        </w:docPartObj>
      </w:sdtPr>
      <w:sdtEndPr>
        <w:rPr>
          <w:rFonts w:ascii="Corsiva" w:eastAsia="Corsiva" w:hAnsi="Corsiva" w:cs="Corsiva"/>
          <w:b/>
          <w:sz w:val="192"/>
          <w:szCs w:val="192"/>
        </w:rPr>
      </w:sdtEndPr>
      <w:sdtContent>
        <w:p w:rsidR="001419BA" w:rsidRDefault="001419BA">
          <w:r>
            <w:rPr>
              <w:noProof/>
            </w:rPr>
            <mc:AlternateContent>
              <mc:Choice Requires="wpg">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1419BA" w:rsidRDefault="001419BA">
                                      <w:pPr>
                                        <w:pStyle w:val="NoSpacing"/>
                                        <w:spacing w:before="120"/>
                                        <w:jc w:val="center"/>
                                        <w:rPr>
                                          <w:color w:val="FFFFFF" w:themeColor="background1"/>
                                        </w:rPr>
                                      </w:pPr>
                                      <w:r>
                                        <w:rPr>
                                          <w:color w:val="FFFFFF" w:themeColor="background1"/>
                                        </w:rPr>
                                        <w:t xml:space="preserve">Becca Alley </w:t>
                                      </w:r>
                                    </w:p>
                                  </w:sdtContent>
                                </w:sdt>
                                <w:p w:rsidR="001419BA" w:rsidRDefault="001419BA">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University of Utah</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August 1, 2016</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160"/>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1419BA" w:rsidRPr="001419BA" w:rsidRDefault="001419BA">
                                      <w:pPr>
                                        <w:pStyle w:val="NoSpacing"/>
                                        <w:jc w:val="center"/>
                                        <w:rPr>
                                          <w:rFonts w:asciiTheme="majorHAnsi" w:eastAsiaTheme="majorEastAsia" w:hAnsiTheme="majorHAnsi" w:cstheme="majorBidi"/>
                                          <w:caps/>
                                          <w:color w:val="5B9BD5" w:themeColor="accent1"/>
                                          <w:sz w:val="160"/>
                                          <w:szCs w:val="72"/>
                                        </w:rPr>
                                      </w:pPr>
                                      <w:r w:rsidRPr="001419BA">
                                        <w:rPr>
                                          <w:rFonts w:asciiTheme="majorHAnsi" w:eastAsiaTheme="majorEastAsia" w:hAnsiTheme="majorHAnsi" w:cstheme="majorBidi"/>
                                          <w:caps/>
                                          <w:color w:val="5B9BD5" w:themeColor="accent1"/>
                                          <w:sz w:val="160"/>
                                          <w:szCs w:val="72"/>
                                        </w:rPr>
                                        <w:t>LEadership</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1419BA" w:rsidRDefault="001419BA">
                                <w:pPr>
                                  <w:pStyle w:val="NoSpacing"/>
                                  <w:spacing w:before="120"/>
                                  <w:jc w:val="center"/>
                                  <w:rPr>
                                    <w:color w:val="FFFFFF" w:themeColor="background1"/>
                                  </w:rPr>
                                </w:pPr>
                                <w:r>
                                  <w:rPr>
                                    <w:color w:val="FFFFFF" w:themeColor="background1"/>
                                  </w:rPr>
                                  <w:t xml:space="preserve">Becca Alley </w:t>
                                </w:r>
                              </w:p>
                            </w:sdtContent>
                          </w:sdt>
                          <w:p w:rsidR="001419BA" w:rsidRDefault="001419BA">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University of Utah</w:t>
                                </w:r>
                              </w:sdtContent>
                            </w:sdt>
                            <w:r>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August 1, 2016</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160"/>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1419BA" w:rsidRPr="001419BA" w:rsidRDefault="001419BA">
                                <w:pPr>
                                  <w:pStyle w:val="NoSpacing"/>
                                  <w:jc w:val="center"/>
                                  <w:rPr>
                                    <w:rFonts w:asciiTheme="majorHAnsi" w:eastAsiaTheme="majorEastAsia" w:hAnsiTheme="majorHAnsi" w:cstheme="majorBidi"/>
                                    <w:caps/>
                                    <w:color w:val="5B9BD5" w:themeColor="accent1"/>
                                    <w:sz w:val="160"/>
                                    <w:szCs w:val="72"/>
                                  </w:rPr>
                                </w:pPr>
                                <w:r w:rsidRPr="001419BA">
                                  <w:rPr>
                                    <w:rFonts w:asciiTheme="majorHAnsi" w:eastAsiaTheme="majorEastAsia" w:hAnsiTheme="majorHAnsi" w:cstheme="majorBidi"/>
                                    <w:caps/>
                                    <w:color w:val="5B9BD5" w:themeColor="accent1"/>
                                    <w:sz w:val="160"/>
                                    <w:szCs w:val="72"/>
                                  </w:rPr>
                                  <w:t>LEadership</w:t>
                                </w:r>
                              </w:p>
                            </w:sdtContent>
                          </w:sdt>
                        </w:txbxContent>
                      </v:textbox>
                    </v:shape>
                    <w10:wrap anchorx="page" anchory="page"/>
                  </v:group>
                </w:pict>
              </mc:Fallback>
            </mc:AlternateContent>
          </w:r>
        </w:p>
        <w:p w:rsidR="001419BA" w:rsidRDefault="001419BA" w:rsidP="001419BA">
          <w:pPr>
            <w:rPr>
              <w:rFonts w:ascii="Corsiva" w:eastAsia="Corsiva" w:hAnsi="Corsiva" w:cs="Corsiva"/>
              <w:b/>
              <w:sz w:val="192"/>
              <w:szCs w:val="192"/>
            </w:rPr>
          </w:pPr>
          <w:r>
            <w:rPr>
              <w:rFonts w:ascii="Corsiva" w:eastAsia="Corsiva" w:hAnsi="Corsiva" w:cs="Corsiva"/>
              <w:b/>
              <w:sz w:val="192"/>
              <w:szCs w:val="192"/>
            </w:rPr>
            <w:br w:type="page"/>
          </w:r>
        </w:p>
      </w:sdtContent>
    </w:sdt>
    <w:p w:rsidR="001A7328" w:rsidRPr="001419BA" w:rsidRDefault="001A7328" w:rsidP="001419BA">
      <w:pPr>
        <w:spacing w:line="480" w:lineRule="auto"/>
        <w:ind w:firstLine="720"/>
        <w:jc w:val="center"/>
        <w:rPr>
          <w:sz w:val="24"/>
        </w:rPr>
      </w:pPr>
    </w:p>
    <w:p w:rsidR="001A7328" w:rsidRPr="001419BA" w:rsidRDefault="003432CD" w:rsidP="001419BA">
      <w:pPr>
        <w:spacing w:line="480" w:lineRule="auto"/>
        <w:jc w:val="center"/>
        <w:rPr>
          <w:b/>
          <w:sz w:val="28"/>
          <w:szCs w:val="24"/>
        </w:rPr>
      </w:pPr>
      <w:r w:rsidRPr="001419BA">
        <w:rPr>
          <w:b/>
          <w:sz w:val="28"/>
          <w:szCs w:val="24"/>
        </w:rPr>
        <w:t>“Leaders become great, not because of their power, but because of their ability to empower others” -John Maxwell</w:t>
      </w:r>
    </w:p>
    <w:p w:rsidR="001419BA" w:rsidRPr="003432CD" w:rsidRDefault="001419BA">
      <w:pPr>
        <w:spacing w:line="480" w:lineRule="auto"/>
        <w:rPr>
          <w:sz w:val="24"/>
          <w:szCs w:val="24"/>
        </w:rPr>
      </w:pPr>
    </w:p>
    <w:p w:rsidR="001A7328" w:rsidRPr="003432CD" w:rsidRDefault="003432CD">
      <w:pPr>
        <w:spacing w:line="480" w:lineRule="auto"/>
        <w:ind w:firstLine="720"/>
        <w:rPr>
          <w:sz w:val="24"/>
          <w:szCs w:val="24"/>
        </w:rPr>
      </w:pPr>
      <w:r w:rsidRPr="003432CD">
        <w:rPr>
          <w:sz w:val="24"/>
          <w:szCs w:val="24"/>
        </w:rPr>
        <w:t xml:space="preserve">Something that is amazing to me is that regardless of the 7 million people on today’s planet not two of us are the same.  Every single person is unique, which means we all act, think, and function differently.  Amongst our cultures and </w:t>
      </w:r>
      <w:r w:rsidR="001419BA" w:rsidRPr="003432CD">
        <w:rPr>
          <w:sz w:val="24"/>
          <w:szCs w:val="24"/>
        </w:rPr>
        <w:t>societies,</w:t>
      </w:r>
      <w:r w:rsidRPr="003432CD">
        <w:rPr>
          <w:sz w:val="24"/>
          <w:szCs w:val="24"/>
        </w:rPr>
        <w:t xml:space="preserve"> we develop</w:t>
      </w:r>
      <w:r w:rsidRPr="003432CD">
        <w:rPr>
          <w:sz w:val="24"/>
          <w:szCs w:val="24"/>
        </w:rPr>
        <w:t xml:space="preserve"> basic beliefs, attitudes, and focuses that make up our personal philosophies.  These personal philosophies become the backbone of our existence, they make sense of the world to us on individual scales. As we are intuitive species we tend to lean one way o</w:t>
      </w:r>
      <w:r w:rsidRPr="003432CD">
        <w:rPr>
          <w:sz w:val="24"/>
          <w:szCs w:val="24"/>
        </w:rPr>
        <w:t xml:space="preserve">r another.  One example of this intuitive behavior can be found when exploring the concept of leadership. The definition of a leader varies from one to another however the most common definition can be derived from its stereotype as well as the tasks that </w:t>
      </w:r>
      <w:r w:rsidRPr="003432CD">
        <w:rPr>
          <w:sz w:val="24"/>
          <w:szCs w:val="24"/>
        </w:rPr>
        <w:t>have become expected of one in a leadership position.   A leader is someone who is influential, organized, and informative over a group of people.  They can plan, direct, communicate, resolve conflict, make decisions, and build relationships.  However, jus</w:t>
      </w:r>
      <w:r w:rsidRPr="003432CD">
        <w:rPr>
          <w:sz w:val="24"/>
          <w:szCs w:val="24"/>
        </w:rPr>
        <w:t>t because someone demonstrates that they have these specific qualities does not guarantee they will be a successful leader or even become a leader at all. Leadership is way more dimensional than that.</w:t>
      </w:r>
    </w:p>
    <w:p w:rsidR="001A7328" w:rsidRPr="003432CD" w:rsidRDefault="003432CD">
      <w:pPr>
        <w:spacing w:line="480" w:lineRule="auto"/>
        <w:ind w:firstLine="720"/>
        <w:rPr>
          <w:sz w:val="24"/>
          <w:szCs w:val="24"/>
        </w:rPr>
      </w:pPr>
      <w:r w:rsidRPr="003432CD">
        <w:rPr>
          <w:sz w:val="24"/>
          <w:szCs w:val="24"/>
        </w:rPr>
        <w:t>Ever since the world began turning mankind has taken up</w:t>
      </w:r>
      <w:r w:rsidRPr="003432CD">
        <w:rPr>
          <w:sz w:val="24"/>
          <w:szCs w:val="24"/>
        </w:rPr>
        <w:t xml:space="preserve">on themselves different roles.  In every culture we observe individuals becoming followers while others take lead.  It can be argued that either role trumps the </w:t>
      </w:r>
      <w:r w:rsidR="001419BA" w:rsidRPr="003432CD">
        <w:rPr>
          <w:sz w:val="24"/>
          <w:szCs w:val="24"/>
        </w:rPr>
        <w:t>other; both</w:t>
      </w:r>
      <w:r w:rsidRPr="003432CD">
        <w:rPr>
          <w:sz w:val="24"/>
          <w:szCs w:val="24"/>
        </w:rPr>
        <w:t xml:space="preserve"> requiring different traits and skills.  Some have </w:t>
      </w:r>
      <w:r w:rsidR="001419BA" w:rsidRPr="003432CD">
        <w:rPr>
          <w:sz w:val="24"/>
          <w:szCs w:val="24"/>
        </w:rPr>
        <w:t>revolutionized</w:t>
      </w:r>
      <w:r w:rsidRPr="003432CD">
        <w:rPr>
          <w:sz w:val="24"/>
          <w:szCs w:val="24"/>
        </w:rPr>
        <w:t xml:space="preserve"> leadership while o</w:t>
      </w:r>
      <w:r w:rsidRPr="003432CD">
        <w:rPr>
          <w:sz w:val="24"/>
          <w:szCs w:val="24"/>
        </w:rPr>
        <w:t xml:space="preserve">thers failed miserable.  People </w:t>
      </w:r>
      <w:r w:rsidRPr="003432CD">
        <w:rPr>
          <w:sz w:val="24"/>
          <w:szCs w:val="24"/>
        </w:rPr>
        <w:lastRenderedPageBreak/>
        <w:t xml:space="preserve">continue to search for ways in understanding this leadership phenomenon.  Categorization leadership into separate types of styles have helped most break down such a complex concept into an easier comprehension. By doing so, </w:t>
      </w:r>
      <w:r w:rsidRPr="003432CD">
        <w:rPr>
          <w:sz w:val="24"/>
          <w:szCs w:val="24"/>
        </w:rPr>
        <w:t>three main leadership styles have evolved. One of the styles is Autocratic, which involves a command style of leadership. In this role, the leader determines all of the policies and directions of the group. Within this category alone exists three sub style</w:t>
      </w:r>
      <w:r w:rsidRPr="003432CD">
        <w:rPr>
          <w:sz w:val="24"/>
          <w:szCs w:val="24"/>
        </w:rPr>
        <w:t xml:space="preserve">s; exploitive or “you will do”, benevolent or </w:t>
      </w:r>
      <w:r w:rsidR="001419BA" w:rsidRPr="003432CD">
        <w:rPr>
          <w:sz w:val="24"/>
          <w:szCs w:val="24"/>
        </w:rPr>
        <w:t>“please</w:t>
      </w:r>
      <w:r w:rsidRPr="003432CD">
        <w:rPr>
          <w:sz w:val="24"/>
          <w:szCs w:val="24"/>
        </w:rPr>
        <w:t xml:space="preserve"> do”, and consultive or “would you like to do”. Democratic; involves both the leader and the groups participating in making the decisions.   Decisions are primarily determined by the majority vote.  Lai</w:t>
      </w:r>
      <w:r w:rsidRPr="003432CD">
        <w:rPr>
          <w:sz w:val="24"/>
          <w:szCs w:val="24"/>
        </w:rPr>
        <w:t>ssez-Faire tends to avoid placing any leadership on a specific individual. The group has the liberty to decide for themselves.  While these three styles do demonstrate a good portion of leadership; many others exist that are very different and applicable i</w:t>
      </w:r>
      <w:r w:rsidRPr="003432CD">
        <w:rPr>
          <w:sz w:val="24"/>
          <w:szCs w:val="24"/>
        </w:rPr>
        <w:t xml:space="preserve">n today’s world; transactional and transformational being two other </w:t>
      </w:r>
      <w:r w:rsidR="001419BA" w:rsidRPr="003432CD">
        <w:rPr>
          <w:sz w:val="24"/>
          <w:szCs w:val="24"/>
        </w:rPr>
        <w:t>examples (Jordan, 2007).</w:t>
      </w:r>
      <w:r w:rsidRPr="003432CD">
        <w:rPr>
          <w:sz w:val="24"/>
          <w:szCs w:val="24"/>
        </w:rPr>
        <w:t xml:space="preserve"> </w:t>
      </w:r>
    </w:p>
    <w:p w:rsidR="001A7328" w:rsidRPr="003432CD" w:rsidRDefault="003432CD">
      <w:pPr>
        <w:spacing w:line="480" w:lineRule="auto"/>
        <w:ind w:firstLine="720"/>
        <w:rPr>
          <w:sz w:val="24"/>
          <w:szCs w:val="24"/>
        </w:rPr>
      </w:pPr>
      <w:r w:rsidRPr="003432CD">
        <w:rPr>
          <w:sz w:val="24"/>
          <w:szCs w:val="24"/>
        </w:rPr>
        <w:t>It is important to understand the difference among leadership styles in order to differentiate the pros and cons of each. Before you associate yourself with any specific style y</w:t>
      </w:r>
      <w:r w:rsidRPr="003432CD">
        <w:rPr>
          <w:sz w:val="24"/>
          <w:szCs w:val="24"/>
        </w:rPr>
        <w:t xml:space="preserve">ou should first look at the population you serve.  Each group has a unique set of needs, which are always considered carefully by </w:t>
      </w:r>
      <w:r w:rsidR="001419BA" w:rsidRPr="003432CD">
        <w:rPr>
          <w:sz w:val="24"/>
          <w:szCs w:val="24"/>
        </w:rPr>
        <w:t>a successful</w:t>
      </w:r>
      <w:r w:rsidRPr="003432CD">
        <w:rPr>
          <w:sz w:val="24"/>
          <w:szCs w:val="24"/>
        </w:rPr>
        <w:t xml:space="preserve"> leader.  Just like in my personal philosophy, people come first. They need to be looked at as individuals strivi</w:t>
      </w:r>
      <w:r w:rsidRPr="003432CD">
        <w:rPr>
          <w:sz w:val="24"/>
          <w:szCs w:val="24"/>
        </w:rPr>
        <w:t xml:space="preserve">ng for a specific lifestyle, common goal, or expected outcome. They are not categorized as a whole but as individuals making up a population. Let’s take the Presidential election as an </w:t>
      </w:r>
      <w:r w:rsidR="001419BA" w:rsidRPr="003432CD">
        <w:rPr>
          <w:sz w:val="24"/>
          <w:szCs w:val="24"/>
        </w:rPr>
        <w:t>example; each</w:t>
      </w:r>
      <w:r w:rsidRPr="003432CD">
        <w:rPr>
          <w:sz w:val="24"/>
          <w:szCs w:val="24"/>
        </w:rPr>
        <w:t xml:space="preserve"> candidate inspiring to be President is trying to acquire</w:t>
      </w:r>
      <w:r w:rsidRPr="003432CD">
        <w:rPr>
          <w:sz w:val="24"/>
          <w:szCs w:val="24"/>
        </w:rPr>
        <w:t xml:space="preserve"> as many votes from the people as possible.  In order to do so, they are essentially catering to the needs of the people in hopes to persuade them.  Each Candidate has specific and </w:t>
      </w:r>
      <w:r w:rsidRPr="003432CD">
        <w:rPr>
          <w:sz w:val="24"/>
          <w:szCs w:val="24"/>
        </w:rPr>
        <w:lastRenderedPageBreak/>
        <w:t>direct views on freedom and peace as they try to target exactly what the ma</w:t>
      </w:r>
      <w:r w:rsidRPr="003432CD">
        <w:rPr>
          <w:sz w:val="24"/>
          <w:szCs w:val="24"/>
        </w:rPr>
        <w:t>jority or country needs. When associating with a leadership style you must also take into consideration your surroundings.  For example, if you are in a Country at war and in great turmoil, you will want a leader who is going to bring positive change to th</w:t>
      </w:r>
      <w:r w:rsidRPr="003432CD">
        <w:rPr>
          <w:sz w:val="24"/>
          <w:szCs w:val="24"/>
        </w:rPr>
        <w:t xml:space="preserve">e circumstances. Thus knowing your audience and your setting are excellent starting points of someone to become a leader. </w:t>
      </w:r>
    </w:p>
    <w:p w:rsidR="001A7328" w:rsidRPr="003432CD" w:rsidRDefault="003432CD">
      <w:pPr>
        <w:spacing w:line="480" w:lineRule="auto"/>
        <w:ind w:firstLine="720"/>
        <w:rPr>
          <w:sz w:val="24"/>
          <w:szCs w:val="24"/>
        </w:rPr>
      </w:pPr>
      <w:r w:rsidRPr="003432CD">
        <w:rPr>
          <w:sz w:val="24"/>
          <w:szCs w:val="24"/>
        </w:rPr>
        <w:t>There are three major values that I have adapted into my life and career field which make up my personal code of ethics.  The first i</w:t>
      </w:r>
      <w:r w:rsidRPr="003432CD">
        <w:rPr>
          <w:sz w:val="24"/>
          <w:szCs w:val="24"/>
        </w:rPr>
        <w:t xml:space="preserve">s Beneficence, which emphasizes the provision of well-being by lessening harm and maximizing benefits.  </w:t>
      </w:r>
      <w:r w:rsidR="001419BA" w:rsidRPr="003432CD">
        <w:rPr>
          <w:sz w:val="24"/>
          <w:szCs w:val="24"/>
        </w:rPr>
        <w:t>Next, non-</w:t>
      </w:r>
      <w:r w:rsidRPr="003432CD">
        <w:rPr>
          <w:sz w:val="24"/>
          <w:szCs w:val="24"/>
        </w:rPr>
        <w:t>maleficence requires using your best judgment and knowledge for the sake of yourself and those surrounding you.  Lastly is autonomy; which pr</w:t>
      </w:r>
      <w:r w:rsidRPr="003432CD">
        <w:rPr>
          <w:sz w:val="24"/>
          <w:szCs w:val="24"/>
        </w:rPr>
        <w:t xml:space="preserve">otects the rights of each person in making their own decisions.  When in a leadership position, it is important to </w:t>
      </w:r>
      <w:r w:rsidR="001419BA" w:rsidRPr="003432CD">
        <w:rPr>
          <w:sz w:val="24"/>
          <w:szCs w:val="24"/>
        </w:rPr>
        <w:t>self-reflect</w:t>
      </w:r>
      <w:r w:rsidRPr="003432CD">
        <w:rPr>
          <w:sz w:val="24"/>
          <w:szCs w:val="24"/>
        </w:rPr>
        <w:t xml:space="preserve"> and often reevaluate how you apply your code of ethics.  You need to understand how to implement your goals and what your trying</w:t>
      </w:r>
      <w:r w:rsidRPr="003432CD">
        <w:rPr>
          <w:sz w:val="24"/>
          <w:szCs w:val="24"/>
        </w:rPr>
        <w:t xml:space="preserve"> to achieve. This particular code of ethics sets a course for </w:t>
      </w:r>
      <w:r w:rsidR="001419BA" w:rsidRPr="003432CD">
        <w:rPr>
          <w:sz w:val="24"/>
          <w:szCs w:val="24"/>
        </w:rPr>
        <w:t>positive based</w:t>
      </w:r>
      <w:r w:rsidRPr="003432CD">
        <w:rPr>
          <w:sz w:val="24"/>
          <w:szCs w:val="24"/>
        </w:rPr>
        <w:t xml:space="preserve"> intentions. By implementing, we will see our leadership styles as selfless service not power or control. </w:t>
      </w:r>
    </w:p>
    <w:p w:rsidR="001A7328" w:rsidRPr="003432CD" w:rsidRDefault="003432CD">
      <w:pPr>
        <w:spacing w:line="480" w:lineRule="auto"/>
        <w:rPr>
          <w:sz w:val="24"/>
          <w:szCs w:val="24"/>
        </w:rPr>
      </w:pPr>
      <w:r w:rsidRPr="003432CD">
        <w:rPr>
          <w:sz w:val="24"/>
          <w:szCs w:val="24"/>
        </w:rPr>
        <w:tab/>
        <w:t>One leadership style that utilizes this specific code of ethics well is</w:t>
      </w:r>
      <w:r w:rsidRPr="003432CD">
        <w:rPr>
          <w:sz w:val="24"/>
          <w:szCs w:val="24"/>
        </w:rPr>
        <w:t xml:space="preserve"> Transformational and is therefore one I identify closely with.  According to the book, “Transformational leadership is a model that changes the nature or function of others in such a way that they become more concerned with collective rather than personal</w:t>
      </w:r>
      <w:r w:rsidRPr="003432CD">
        <w:rPr>
          <w:sz w:val="24"/>
          <w:szCs w:val="24"/>
        </w:rPr>
        <w:t xml:space="preserve"> interests”</w:t>
      </w:r>
      <w:r w:rsidR="001419BA" w:rsidRPr="003432CD">
        <w:rPr>
          <w:sz w:val="24"/>
          <w:szCs w:val="24"/>
        </w:rPr>
        <w:t xml:space="preserve"> </w:t>
      </w:r>
      <w:r w:rsidR="001419BA" w:rsidRPr="003432CD">
        <w:rPr>
          <w:sz w:val="24"/>
          <w:szCs w:val="24"/>
        </w:rPr>
        <w:t>(Jordan, 2007)</w:t>
      </w:r>
      <w:r w:rsidRPr="003432CD">
        <w:rPr>
          <w:sz w:val="24"/>
          <w:szCs w:val="24"/>
        </w:rPr>
        <w:t xml:space="preserve">. It is a positive form of leadership that promotes devotion and enthusiasm into the leader.  Due to the sensitivity of the leaders to the needs of the group the leader develops </w:t>
      </w:r>
      <w:proofErr w:type="gramStart"/>
      <w:r w:rsidRPr="003432CD">
        <w:rPr>
          <w:sz w:val="24"/>
          <w:szCs w:val="24"/>
        </w:rPr>
        <w:t>a</w:t>
      </w:r>
      <w:proofErr w:type="gramEnd"/>
      <w:r w:rsidRPr="003432CD">
        <w:rPr>
          <w:sz w:val="24"/>
          <w:szCs w:val="24"/>
        </w:rPr>
        <w:t xml:space="preserve"> undying charisma that strengthens the leaders </w:t>
      </w:r>
      <w:r w:rsidRPr="003432CD">
        <w:rPr>
          <w:sz w:val="24"/>
          <w:szCs w:val="24"/>
        </w:rPr>
        <w:lastRenderedPageBreak/>
        <w:t>communication skill</w:t>
      </w:r>
      <w:r w:rsidRPr="003432CD">
        <w:rPr>
          <w:sz w:val="24"/>
          <w:szCs w:val="24"/>
        </w:rPr>
        <w:t xml:space="preserve">s. Each leader gravitates towards forming </w:t>
      </w:r>
      <w:r w:rsidR="001419BA" w:rsidRPr="003432CD">
        <w:rPr>
          <w:sz w:val="24"/>
          <w:szCs w:val="24"/>
        </w:rPr>
        <w:t>a strong ethical standard</w:t>
      </w:r>
      <w:r w:rsidRPr="003432CD">
        <w:rPr>
          <w:sz w:val="24"/>
          <w:szCs w:val="24"/>
        </w:rPr>
        <w:t>. Primarily there are four components that make up transformational leadership; leader Charisma, inspirational motivation, individualized consideration, and intellectual stimulation.  Base</w:t>
      </w:r>
      <w:r w:rsidRPr="003432CD">
        <w:rPr>
          <w:sz w:val="24"/>
          <w:szCs w:val="24"/>
        </w:rPr>
        <w:t>d on my personality, Charisma is one of my strengths. One thing essential to me is the choice to be happy.  It is important for me to seek out the good in every situation and complete each goal to the best of my ability. By doing so I avoid regret and rece</w:t>
      </w:r>
      <w:r w:rsidRPr="003432CD">
        <w:rPr>
          <w:sz w:val="24"/>
          <w:szCs w:val="24"/>
        </w:rPr>
        <w:t xml:space="preserve">ive constant fulfillment even when I fail. As a leader you are experimenting with success and failure frequently, but by maintaining positive energy in any outcome you’ll progress further and set backs will be seen as opportunities of growth.  </w:t>
      </w:r>
      <w:r w:rsidRPr="003432CD">
        <w:rPr>
          <w:sz w:val="24"/>
          <w:szCs w:val="24"/>
        </w:rPr>
        <w:tab/>
      </w:r>
    </w:p>
    <w:p w:rsidR="001A7328" w:rsidRPr="003432CD" w:rsidRDefault="003432CD">
      <w:pPr>
        <w:spacing w:line="480" w:lineRule="auto"/>
        <w:rPr>
          <w:sz w:val="24"/>
          <w:szCs w:val="24"/>
        </w:rPr>
      </w:pPr>
      <w:r w:rsidRPr="003432CD">
        <w:rPr>
          <w:sz w:val="24"/>
          <w:szCs w:val="24"/>
        </w:rPr>
        <w:tab/>
        <w:t>On the fl</w:t>
      </w:r>
      <w:r w:rsidRPr="003432CD">
        <w:rPr>
          <w:sz w:val="24"/>
          <w:szCs w:val="24"/>
        </w:rPr>
        <w:t xml:space="preserve">ip side, I am very aware of my weakness within Transformational Leadership.  We tend to portray ourselves as nearly perfect, when we all know none of us are.  It isn’t a bad thing to be aware of weakness. By knowing </w:t>
      </w:r>
      <w:r w:rsidR="001419BA" w:rsidRPr="003432CD">
        <w:rPr>
          <w:sz w:val="24"/>
          <w:szCs w:val="24"/>
        </w:rPr>
        <w:t>I’m</w:t>
      </w:r>
      <w:r w:rsidRPr="003432CD">
        <w:rPr>
          <w:sz w:val="24"/>
          <w:szCs w:val="24"/>
        </w:rPr>
        <w:t xml:space="preserve"> flawed helps me become humble enough</w:t>
      </w:r>
      <w:r w:rsidRPr="003432CD">
        <w:rPr>
          <w:sz w:val="24"/>
          <w:szCs w:val="24"/>
        </w:rPr>
        <w:t xml:space="preserve"> for constructive criticism.  I could improve at becoming more connected with my followers.  I’m often interested in their lives but I don’t believe my heart is where it should be in order to </w:t>
      </w:r>
      <w:r w:rsidR="001419BA" w:rsidRPr="003432CD">
        <w:rPr>
          <w:sz w:val="24"/>
          <w:szCs w:val="24"/>
        </w:rPr>
        <w:t>instill</w:t>
      </w:r>
      <w:r w:rsidRPr="003432CD">
        <w:rPr>
          <w:sz w:val="24"/>
          <w:szCs w:val="24"/>
        </w:rPr>
        <w:t xml:space="preserve"> their complete confidence.   I could improve by making ea</w:t>
      </w:r>
      <w:r w:rsidRPr="003432CD">
        <w:rPr>
          <w:sz w:val="24"/>
          <w:szCs w:val="24"/>
        </w:rPr>
        <w:t>ch follower feel genuinely special and give them more frequent opportunities to demonstrate their potential.  My current job doesn't directly relate to my future career as a Recreational Therapist Specialist, however it focuses greatly on the development o</w:t>
      </w:r>
      <w:r w:rsidRPr="003432CD">
        <w:rPr>
          <w:sz w:val="24"/>
          <w:szCs w:val="24"/>
        </w:rPr>
        <w:t xml:space="preserve">f </w:t>
      </w:r>
      <w:r w:rsidR="001419BA" w:rsidRPr="003432CD">
        <w:rPr>
          <w:sz w:val="24"/>
          <w:szCs w:val="24"/>
        </w:rPr>
        <w:t>life skills</w:t>
      </w:r>
      <w:r w:rsidRPr="003432CD">
        <w:rPr>
          <w:sz w:val="24"/>
          <w:szCs w:val="24"/>
        </w:rPr>
        <w:t>. As a manager, it places me in the role of leadership.  As I mentioned before; I care about each of my employees.  Reflecting off this assignment as made me realize that I could do a lot better at investing myself into their improvement in the</w:t>
      </w:r>
      <w:r w:rsidRPr="003432CD">
        <w:rPr>
          <w:sz w:val="24"/>
          <w:szCs w:val="24"/>
        </w:rPr>
        <w:t xml:space="preserve"> workplace.  Not only should I know what type of worker they are but what kind of </w:t>
      </w:r>
      <w:r w:rsidRPr="003432CD">
        <w:rPr>
          <w:sz w:val="24"/>
          <w:szCs w:val="24"/>
        </w:rPr>
        <w:lastRenderedPageBreak/>
        <w:t xml:space="preserve">person.  I have realized that I </w:t>
      </w:r>
      <w:r w:rsidR="001419BA" w:rsidRPr="003432CD">
        <w:rPr>
          <w:sz w:val="24"/>
          <w:szCs w:val="24"/>
        </w:rPr>
        <w:t>should frequently</w:t>
      </w:r>
      <w:r w:rsidRPr="003432CD">
        <w:rPr>
          <w:sz w:val="24"/>
          <w:szCs w:val="24"/>
        </w:rPr>
        <w:t xml:space="preserve"> voice my confidence in them and trust in their ability to face challenges. By doing so my relationship with each of them wi</w:t>
      </w:r>
      <w:r w:rsidRPr="003432CD">
        <w:rPr>
          <w:sz w:val="24"/>
          <w:szCs w:val="24"/>
        </w:rPr>
        <w:t xml:space="preserve">ll improve and I’ll be better able in incorporate transformational leadership techniques.  </w:t>
      </w:r>
    </w:p>
    <w:p w:rsidR="001A7328" w:rsidRPr="003432CD" w:rsidRDefault="003432CD">
      <w:pPr>
        <w:spacing w:line="480" w:lineRule="auto"/>
        <w:ind w:firstLine="720"/>
        <w:rPr>
          <w:sz w:val="24"/>
          <w:szCs w:val="24"/>
        </w:rPr>
      </w:pPr>
      <w:r w:rsidRPr="003432CD">
        <w:rPr>
          <w:sz w:val="24"/>
          <w:szCs w:val="24"/>
        </w:rPr>
        <w:t>In the book this type of skills is known as “Relationship Management”.  Relationship management includes proper interactions, understanding differences, and develop</w:t>
      </w:r>
      <w:r w:rsidRPr="003432CD">
        <w:rPr>
          <w:sz w:val="24"/>
          <w:szCs w:val="24"/>
        </w:rPr>
        <w:t>ing emotional intelligence</w:t>
      </w:r>
      <w:r w:rsidR="001419BA" w:rsidRPr="003432CD">
        <w:rPr>
          <w:sz w:val="24"/>
          <w:szCs w:val="24"/>
        </w:rPr>
        <w:t xml:space="preserve"> </w:t>
      </w:r>
      <w:r w:rsidR="001419BA" w:rsidRPr="003432CD">
        <w:rPr>
          <w:sz w:val="24"/>
          <w:szCs w:val="24"/>
        </w:rPr>
        <w:t>(Jordan, 2007)</w:t>
      </w:r>
      <w:r w:rsidRPr="003432CD">
        <w:rPr>
          <w:sz w:val="24"/>
          <w:szCs w:val="24"/>
        </w:rPr>
        <w:t xml:space="preserve">.  For me, the definition breaks up my focus into </w:t>
      </w:r>
      <w:r w:rsidR="001419BA" w:rsidRPr="003432CD">
        <w:rPr>
          <w:sz w:val="24"/>
          <w:szCs w:val="24"/>
        </w:rPr>
        <w:t>three individual</w:t>
      </w:r>
      <w:r w:rsidRPr="003432CD">
        <w:rPr>
          <w:sz w:val="24"/>
          <w:szCs w:val="24"/>
        </w:rPr>
        <w:t xml:space="preserve"> goals in order to make my current weaknesses strengths; </w:t>
      </w:r>
      <w:r w:rsidRPr="003432CD">
        <w:rPr>
          <w:sz w:val="24"/>
          <w:szCs w:val="24"/>
        </w:rPr>
        <w:tab/>
      </w:r>
    </w:p>
    <w:p w:rsidR="001A7328" w:rsidRPr="003432CD" w:rsidRDefault="003432CD">
      <w:pPr>
        <w:numPr>
          <w:ilvl w:val="0"/>
          <w:numId w:val="1"/>
        </w:numPr>
        <w:spacing w:line="480" w:lineRule="auto"/>
        <w:ind w:hanging="360"/>
        <w:contextualSpacing/>
        <w:rPr>
          <w:sz w:val="24"/>
          <w:szCs w:val="24"/>
        </w:rPr>
      </w:pPr>
      <w:r w:rsidRPr="003432CD">
        <w:rPr>
          <w:sz w:val="24"/>
          <w:szCs w:val="24"/>
        </w:rPr>
        <w:t>Form meaningful and lasting relationships by exchanging in proper interactions</w:t>
      </w:r>
    </w:p>
    <w:p w:rsidR="001A7328" w:rsidRPr="003432CD" w:rsidRDefault="003432CD">
      <w:pPr>
        <w:numPr>
          <w:ilvl w:val="0"/>
          <w:numId w:val="1"/>
        </w:numPr>
        <w:spacing w:line="480" w:lineRule="auto"/>
        <w:ind w:hanging="360"/>
        <w:contextualSpacing/>
        <w:rPr>
          <w:sz w:val="24"/>
          <w:szCs w:val="24"/>
        </w:rPr>
      </w:pPr>
      <w:r w:rsidRPr="003432CD">
        <w:rPr>
          <w:sz w:val="24"/>
          <w:szCs w:val="24"/>
        </w:rPr>
        <w:t>I will focus on understan</w:t>
      </w:r>
      <w:r w:rsidRPr="003432CD">
        <w:rPr>
          <w:sz w:val="24"/>
          <w:szCs w:val="24"/>
        </w:rPr>
        <w:t>ding my team's differences.</w:t>
      </w:r>
    </w:p>
    <w:p w:rsidR="001A7328" w:rsidRPr="003432CD" w:rsidRDefault="003432CD" w:rsidP="003432CD">
      <w:pPr>
        <w:numPr>
          <w:ilvl w:val="0"/>
          <w:numId w:val="1"/>
        </w:numPr>
        <w:spacing w:line="480" w:lineRule="auto"/>
        <w:ind w:hanging="360"/>
        <w:contextualSpacing/>
        <w:rPr>
          <w:sz w:val="24"/>
          <w:szCs w:val="24"/>
        </w:rPr>
      </w:pPr>
      <w:r w:rsidRPr="003432CD">
        <w:rPr>
          <w:sz w:val="24"/>
          <w:szCs w:val="24"/>
        </w:rPr>
        <w:t xml:space="preserve">I will become more self-aware and empathetic in order to strengthen my emotional Intelligence as a leader. </w:t>
      </w:r>
    </w:p>
    <w:p w:rsidR="003432CD" w:rsidRDefault="003432CD">
      <w:pPr>
        <w:spacing w:line="480" w:lineRule="auto"/>
        <w:ind w:firstLine="720"/>
        <w:rPr>
          <w:sz w:val="24"/>
          <w:szCs w:val="24"/>
        </w:rPr>
      </w:pPr>
    </w:p>
    <w:p w:rsidR="001A7328" w:rsidRPr="003432CD" w:rsidRDefault="003432CD">
      <w:pPr>
        <w:spacing w:line="480" w:lineRule="auto"/>
        <w:ind w:firstLine="720"/>
        <w:rPr>
          <w:sz w:val="24"/>
          <w:szCs w:val="24"/>
        </w:rPr>
      </w:pPr>
      <w:r w:rsidRPr="003432CD">
        <w:rPr>
          <w:sz w:val="24"/>
          <w:szCs w:val="24"/>
        </w:rPr>
        <w:t>In summary; studying leadership styles has motivated me to identify what type of leader I am and what type I want to be</w:t>
      </w:r>
      <w:r w:rsidRPr="003432CD">
        <w:rPr>
          <w:sz w:val="24"/>
          <w:szCs w:val="24"/>
        </w:rPr>
        <w:t xml:space="preserve">come.  I have expanded my knowledge on specific components of </w:t>
      </w:r>
      <w:bookmarkStart w:id="0" w:name="_GoBack"/>
      <w:bookmarkEnd w:id="0"/>
      <w:r w:rsidRPr="003432CD">
        <w:rPr>
          <w:sz w:val="24"/>
          <w:szCs w:val="24"/>
        </w:rPr>
        <w:t xml:space="preserve">successful leadership styles as well as become familiar with </w:t>
      </w:r>
      <w:r w:rsidR="001419BA" w:rsidRPr="003432CD">
        <w:rPr>
          <w:sz w:val="24"/>
          <w:szCs w:val="24"/>
        </w:rPr>
        <w:t>revolutionized</w:t>
      </w:r>
      <w:r w:rsidRPr="003432CD">
        <w:rPr>
          <w:sz w:val="24"/>
          <w:szCs w:val="24"/>
        </w:rPr>
        <w:t xml:space="preserve"> theories.  By identifying with Transformational specific styles, I can narrow in on my current leadership position and </w:t>
      </w:r>
      <w:r w:rsidRPr="003432CD">
        <w:rPr>
          <w:sz w:val="24"/>
          <w:szCs w:val="24"/>
        </w:rPr>
        <w:t xml:space="preserve">know exactly what areas I need to improve on.  By examining Leadership as styles instead of a broad concept I was better able to comprehend differences and similarities between them and me.  I was also able to reflect and identify more my current position </w:t>
      </w:r>
      <w:r w:rsidRPr="003432CD">
        <w:rPr>
          <w:sz w:val="24"/>
          <w:szCs w:val="24"/>
        </w:rPr>
        <w:t xml:space="preserve">as a leader and follower which will benefit me into my professional career.  </w:t>
      </w:r>
    </w:p>
    <w:p w:rsidR="001419BA" w:rsidRPr="003432CD" w:rsidRDefault="001419BA">
      <w:pPr>
        <w:spacing w:line="480" w:lineRule="auto"/>
        <w:ind w:firstLine="720"/>
        <w:rPr>
          <w:sz w:val="24"/>
          <w:szCs w:val="24"/>
        </w:rPr>
      </w:pPr>
    </w:p>
    <w:p w:rsidR="003432CD" w:rsidRPr="003432CD" w:rsidRDefault="003432CD" w:rsidP="001419BA">
      <w:pPr>
        <w:spacing w:line="480" w:lineRule="auto"/>
        <w:ind w:firstLine="720"/>
        <w:jc w:val="center"/>
        <w:rPr>
          <w:sz w:val="24"/>
          <w:szCs w:val="24"/>
        </w:rPr>
      </w:pPr>
    </w:p>
    <w:p w:rsidR="003432CD" w:rsidRPr="003432CD" w:rsidRDefault="003432CD" w:rsidP="001419BA">
      <w:pPr>
        <w:spacing w:line="480" w:lineRule="auto"/>
        <w:ind w:firstLine="720"/>
        <w:jc w:val="center"/>
        <w:rPr>
          <w:sz w:val="24"/>
          <w:szCs w:val="24"/>
        </w:rPr>
      </w:pPr>
    </w:p>
    <w:p w:rsidR="001419BA" w:rsidRPr="003432CD" w:rsidRDefault="001419BA" w:rsidP="001419BA">
      <w:pPr>
        <w:spacing w:line="480" w:lineRule="auto"/>
        <w:ind w:firstLine="720"/>
        <w:jc w:val="center"/>
        <w:rPr>
          <w:sz w:val="24"/>
          <w:szCs w:val="24"/>
          <w:u w:val="single"/>
        </w:rPr>
      </w:pPr>
      <w:r w:rsidRPr="003432CD">
        <w:rPr>
          <w:sz w:val="24"/>
          <w:szCs w:val="24"/>
          <w:u w:val="single"/>
        </w:rPr>
        <w:t>References Page</w:t>
      </w:r>
    </w:p>
    <w:p w:rsidR="001419BA" w:rsidRPr="003432CD" w:rsidRDefault="001419BA" w:rsidP="001419BA">
      <w:pPr>
        <w:spacing w:line="480" w:lineRule="auto"/>
        <w:ind w:firstLine="720"/>
        <w:rPr>
          <w:sz w:val="24"/>
          <w:szCs w:val="24"/>
        </w:rPr>
      </w:pPr>
      <w:r w:rsidRPr="003432CD">
        <w:rPr>
          <w:sz w:val="24"/>
          <w:szCs w:val="24"/>
        </w:rPr>
        <w:t>Jordan, D. J. (</w:t>
      </w:r>
      <w:r w:rsidRPr="003432CD">
        <w:rPr>
          <w:sz w:val="24"/>
          <w:szCs w:val="24"/>
        </w:rPr>
        <w:t>2007</w:t>
      </w:r>
      <w:r w:rsidRPr="003432CD">
        <w:rPr>
          <w:sz w:val="24"/>
          <w:szCs w:val="24"/>
        </w:rPr>
        <w:t xml:space="preserve">). </w:t>
      </w:r>
      <w:r w:rsidRPr="003432CD">
        <w:rPr>
          <w:i/>
          <w:iCs/>
          <w:sz w:val="24"/>
          <w:szCs w:val="24"/>
        </w:rPr>
        <w:t>Leadership in leisure services: Making a difference</w:t>
      </w:r>
      <w:r w:rsidRPr="003432CD">
        <w:rPr>
          <w:sz w:val="24"/>
          <w:szCs w:val="24"/>
        </w:rPr>
        <w:t xml:space="preserve"> (Vol. 3). State College, PA: Venture Pub.</w:t>
      </w:r>
    </w:p>
    <w:sectPr w:rsidR="001419BA" w:rsidRPr="003432CD" w:rsidSect="001419BA">
      <w:pgSz w:w="12240" w:h="15840"/>
      <w:pgMar w:top="1440" w:right="1440" w:bottom="1440" w:left="1440"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siv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6704"/>
    <w:multiLevelType w:val="multilevel"/>
    <w:tmpl w:val="906E42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28"/>
    <w:rsid w:val="001419BA"/>
    <w:rsid w:val="001A7328"/>
    <w:rsid w:val="0034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0D1A"/>
  <w15:docId w15:val="{AAF6AC25-1555-490C-B205-685108B2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Spacing">
    <w:name w:val="No Spacing"/>
    <w:link w:val="NoSpacingChar"/>
    <w:uiPriority w:val="1"/>
    <w:qFormat/>
    <w:rsid w:val="001419BA"/>
    <w:pPr>
      <w:spacing w:line="240" w:lineRule="auto"/>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rsid w:val="001419BA"/>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August 1, 2016</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dc:title>
  <dc:creator>Becca Alley</dc:creator>
  <cp:lastModifiedBy>Becca Alley</cp:lastModifiedBy>
  <cp:revision>2</cp:revision>
  <dcterms:created xsi:type="dcterms:W3CDTF">2016-08-02T00:38:00Z</dcterms:created>
  <dcterms:modified xsi:type="dcterms:W3CDTF">2016-08-02T00:38:00Z</dcterms:modified>
</cp:coreProperties>
</file>