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EA" w:rsidRDefault="003444EA" w:rsidP="00F34670">
      <w:pPr>
        <w:spacing w:after="0"/>
      </w:pPr>
      <w:bookmarkStart w:id="0" w:name="_GoBack"/>
      <w:bookmarkEnd w:id="0"/>
      <w:r>
        <w:t>Class FHS 1500</w:t>
      </w:r>
    </w:p>
    <w:p w:rsidR="003444EA" w:rsidRDefault="003444EA" w:rsidP="00F34670">
      <w:pPr>
        <w:spacing w:after="0"/>
      </w:pPr>
      <w:r>
        <w:t>Becca Alley</w:t>
      </w:r>
    </w:p>
    <w:p w:rsidR="003444EA" w:rsidRDefault="00DF31D9" w:rsidP="00F34670">
      <w:pPr>
        <w:spacing w:after="0"/>
      </w:pPr>
      <w:r>
        <w:t xml:space="preserve">Observation: Middle Childhood </w:t>
      </w:r>
    </w:p>
    <w:p w:rsidR="00F34670" w:rsidRDefault="00F34670" w:rsidP="00D17DFC">
      <w:pPr>
        <w:spacing w:after="0" w:line="240" w:lineRule="auto"/>
      </w:pPr>
    </w:p>
    <w:p w:rsidR="003444EA" w:rsidRPr="00F34670" w:rsidRDefault="003444EA" w:rsidP="00D17DFC">
      <w:pPr>
        <w:spacing w:line="240" w:lineRule="auto"/>
        <w:rPr>
          <w:b/>
        </w:rPr>
      </w:pPr>
      <w:r w:rsidRPr="00F34670">
        <w:rPr>
          <w:b/>
        </w:rPr>
        <w:t xml:space="preserve">Background Information: </w:t>
      </w:r>
    </w:p>
    <w:p w:rsidR="003444EA" w:rsidRDefault="003444EA" w:rsidP="00D17DFC">
      <w:pPr>
        <w:spacing w:line="240" w:lineRule="auto"/>
      </w:pPr>
      <w:r>
        <w:t xml:space="preserve">Child’s age: </w:t>
      </w:r>
      <w:r w:rsidRPr="00F34670">
        <w:rPr>
          <w:u w:val="single"/>
        </w:rPr>
        <w:t>Approximately 8 years old</w:t>
      </w:r>
    </w:p>
    <w:p w:rsidR="003444EA" w:rsidRDefault="003444EA" w:rsidP="00D17DFC">
      <w:pPr>
        <w:spacing w:line="240" w:lineRule="auto"/>
      </w:pPr>
      <w:r>
        <w:t xml:space="preserve">Fictitious name: </w:t>
      </w:r>
      <w:r w:rsidRPr="00F34670">
        <w:rPr>
          <w:u w:val="single"/>
        </w:rPr>
        <w:t>Maggie</w:t>
      </w:r>
    </w:p>
    <w:p w:rsidR="003444EA" w:rsidRDefault="003444EA" w:rsidP="00D17DFC">
      <w:pPr>
        <w:spacing w:line="240" w:lineRule="auto"/>
      </w:pPr>
      <w:r>
        <w:t xml:space="preserve">Location: </w:t>
      </w:r>
      <w:r w:rsidRPr="00F34670">
        <w:rPr>
          <w:u w:val="single"/>
        </w:rPr>
        <w:t>Disney Land</w:t>
      </w:r>
    </w:p>
    <w:p w:rsidR="003444EA" w:rsidRPr="00F34670" w:rsidRDefault="003444EA" w:rsidP="00D17DFC">
      <w:pPr>
        <w:spacing w:line="240" w:lineRule="auto"/>
        <w:rPr>
          <w:b/>
        </w:rPr>
      </w:pPr>
      <w:r>
        <w:t xml:space="preserve">Brief Description: </w:t>
      </w:r>
      <w:r w:rsidRPr="00F34670">
        <w:rPr>
          <w:u w:val="single"/>
        </w:rPr>
        <w:t>I figured that since I was in the happiest place on year I would take advantage of it. With so many kids to choose from I settled for a girl that looked around eight years old, named “Maggie”. She seemed to be very thrilled about the new experience and spending it with her parents (two adult figures). Following her trac</w:t>
      </w:r>
      <w:r w:rsidR="00F22134">
        <w:rPr>
          <w:u w:val="single"/>
        </w:rPr>
        <w:t>ks</w:t>
      </w:r>
      <w:r w:rsidRPr="00F34670">
        <w:rPr>
          <w:u w:val="single"/>
        </w:rPr>
        <w:t xml:space="preserve"> my sisters and I observed many behavior patterns.</w:t>
      </w:r>
      <w:r w:rsidRPr="00F34670">
        <w:rPr>
          <w:b/>
        </w:rPr>
        <w:t xml:space="preserve"> </w:t>
      </w:r>
    </w:p>
    <w:p w:rsidR="00F34670" w:rsidRPr="00F34670" w:rsidRDefault="00F34670">
      <w:pPr>
        <w:rPr>
          <w:b/>
        </w:rPr>
      </w:pPr>
      <w:r w:rsidRPr="00F34670">
        <w:rPr>
          <w:b/>
        </w:rPr>
        <w:t xml:space="preserve">Physical Development: </w:t>
      </w:r>
    </w:p>
    <w:p w:rsidR="001D77F3" w:rsidRDefault="001D77F3" w:rsidP="00161CD8">
      <w:pPr>
        <w:ind w:firstLine="720"/>
      </w:pPr>
      <w:r>
        <w:t xml:space="preserve">I would say that the biggest range of children I saw in the park were between the middle </w:t>
      </w:r>
      <w:proofErr w:type="gramStart"/>
      <w:r>
        <w:t>childhood</w:t>
      </w:r>
      <w:proofErr w:type="gramEnd"/>
      <w:r>
        <w:t xml:space="preserve"> range (about 6-11 years old). No matter the ethnicity or race of the child, each seemed to be just as enthusiastic as the other. Like it mentions in the book, unlike the previous stages we have studied this growth development period is a lot steadier and slower</w:t>
      </w:r>
      <w:r w:rsidR="00907EE1">
        <w:t xml:space="preserve"> </w:t>
      </w:r>
      <w:r>
        <w:t>(</w:t>
      </w:r>
      <w:r w:rsidR="00D17DFC">
        <w:rPr>
          <w:rFonts w:eastAsia="Times New Roman" w:cstheme="minorHAnsi"/>
          <w:sz w:val="24"/>
          <w:szCs w:val="24"/>
        </w:rPr>
        <w:t xml:space="preserve">Berger, 2014, p. </w:t>
      </w:r>
      <w:r>
        <w:t xml:space="preserve">247). Before the age of six I can look at a child and have a good estimation on their age, however it becomes more difficult as they get older. Maggie was full of energy, she could run fast and continually exercise while her parents seemed to be exhausted.  She was a </w:t>
      </w:r>
      <w:r w:rsidR="00907EE1">
        <w:t>normal</w:t>
      </w:r>
      <w:r>
        <w:t xml:space="preserve"> height, tall enough to go on whatever ride she chose to. She was not obese but not scary skinny either</w:t>
      </w:r>
      <w:r w:rsidR="00907EE1">
        <w:t>, an expected body mass index (BMI) for her age (</w:t>
      </w:r>
      <w:r w:rsidR="00D17DFC">
        <w:rPr>
          <w:rFonts w:eastAsia="Times New Roman" w:cstheme="minorHAnsi"/>
          <w:sz w:val="24"/>
          <w:szCs w:val="24"/>
        </w:rPr>
        <w:t xml:space="preserve">Berger, 2014, p. </w:t>
      </w:r>
      <w:r w:rsidR="00907EE1">
        <w:t>247).</w:t>
      </w:r>
      <w:r>
        <w:t xml:space="preserve"> Although what she ate in the park was unhealthy, her body size would suggest she eats healthy-nutrient rich meals on other days. Looking at her parents, her father was slightly heavier but average weight where her mom was average to skinner weight, might suggest Maggie has genetically received a quick metabolism.   Maggie was well aware</w:t>
      </w:r>
      <w:r w:rsidR="006119E4">
        <w:t xml:space="preserve"> of</w:t>
      </w:r>
      <w:r>
        <w:t xml:space="preserve"> the large amount of people, keeping space to avoid injury and not once did I see her trip and fall. </w:t>
      </w:r>
      <w:r w:rsidR="00907EE1">
        <w:t>“Active play is crucial at this age, for learning as well as health” (</w:t>
      </w:r>
      <w:r w:rsidR="00D17DFC">
        <w:rPr>
          <w:rFonts w:eastAsia="Times New Roman" w:cstheme="minorHAnsi"/>
          <w:sz w:val="24"/>
          <w:szCs w:val="24"/>
        </w:rPr>
        <w:t xml:space="preserve">Berger, 2014, p. </w:t>
      </w:r>
      <w:r w:rsidR="00907EE1">
        <w:t>252).</w:t>
      </w:r>
    </w:p>
    <w:p w:rsidR="00F34670" w:rsidRDefault="00907EE1">
      <w:r>
        <w:tab/>
        <w:t xml:space="preserve">As it states in the </w:t>
      </w:r>
      <w:r w:rsidRPr="00907EE1">
        <w:rPr>
          <w:i/>
        </w:rPr>
        <w:t>Invitation to the life span</w:t>
      </w:r>
      <w:r>
        <w:t>; “most 6-11 year olds are healthy and capable of self-care” (</w:t>
      </w:r>
      <w:r w:rsidR="00D17DFC">
        <w:rPr>
          <w:rFonts w:eastAsia="Times New Roman" w:cstheme="minorHAnsi"/>
          <w:sz w:val="24"/>
          <w:szCs w:val="24"/>
        </w:rPr>
        <w:t xml:space="preserve">Berger, 2014, p. </w:t>
      </w:r>
      <w:r>
        <w:t xml:space="preserve">253). I was aware that Maggie was very independent in whatever she did. She was old enough to take care of her mickey balloon and not ride in a stroller. She was keen on deciding which ride she would go on and which ones she would not. By her </w:t>
      </w:r>
      <w:r w:rsidR="006119E4">
        <w:t>princess dress and up do, I am sure she picked out her own outfit. She carried her own personal backpack with an autograph notepad, w</w:t>
      </w:r>
      <w:r w:rsidR="00635D85">
        <w:t>hich I saw the majority of her peers doing as well.</w:t>
      </w:r>
      <w:r>
        <w:t xml:space="preserve">  This</w:t>
      </w:r>
      <w:r w:rsidR="00635D85">
        <w:t xml:space="preserve"> little princess had formed the</w:t>
      </w:r>
      <w:r>
        <w:t xml:space="preserve"> habit of covering her mouth as she </w:t>
      </w:r>
      <w:r w:rsidR="00635D85">
        <w:t>sneezed as well as</w:t>
      </w:r>
      <w:r>
        <w:t xml:space="preserve"> waiting in lines. </w:t>
      </w:r>
    </w:p>
    <w:p w:rsidR="00635D85" w:rsidRPr="00F92A22" w:rsidRDefault="00F92A22">
      <w:pPr>
        <w:rPr>
          <w:b/>
        </w:rPr>
      </w:pPr>
      <w:r w:rsidRPr="00F92A22">
        <w:rPr>
          <w:b/>
        </w:rPr>
        <w:t xml:space="preserve">Cognitive </w:t>
      </w:r>
      <w:r w:rsidR="00635D85" w:rsidRPr="00F92A22">
        <w:rPr>
          <w:b/>
        </w:rPr>
        <w:t xml:space="preserve">Development: </w:t>
      </w:r>
    </w:p>
    <w:p w:rsidR="00635D85" w:rsidRDefault="00635D85" w:rsidP="00435D85">
      <w:pPr>
        <w:ind w:firstLine="720"/>
      </w:pPr>
      <w:r>
        <w:t>“Learning is rapid in childhood” (</w:t>
      </w:r>
      <w:r w:rsidR="00D17DFC">
        <w:rPr>
          <w:rFonts w:eastAsia="Times New Roman" w:cstheme="minorHAnsi"/>
          <w:sz w:val="24"/>
          <w:szCs w:val="24"/>
        </w:rPr>
        <w:t xml:space="preserve">Berger, 2014, p. </w:t>
      </w:r>
      <w:r>
        <w:t xml:space="preserve">252). I was amazed at how observant Maggie was. She caught me off guard with the insightful observations she would make. She seemed to remember all the names of the characters she passed even when I had no clue. At one point we all stood in line to get pictures with mickey, she was almost grilling him to see if she really believed he was </w:t>
      </w:r>
      <w:r>
        <w:lastRenderedPageBreak/>
        <w:t xml:space="preserve">real. It reminded me of my nephews and how around Christmas time, they catch us in lies about Santa Clause and we are forced to be extra careful. Piaget refers to this as “Concrete operation thought”, that the child is working/producing. By this period, this eight year old is thinking </w:t>
      </w:r>
      <w:r w:rsidR="00AB68BD">
        <w:t>productively (</w:t>
      </w:r>
      <w:r w:rsidR="00D17DFC">
        <w:rPr>
          <w:rFonts w:eastAsia="Times New Roman" w:cstheme="minorHAnsi"/>
          <w:sz w:val="24"/>
          <w:szCs w:val="24"/>
        </w:rPr>
        <w:t xml:space="preserve">Berger, 2014, p. </w:t>
      </w:r>
      <w:r w:rsidR="00AB68BD">
        <w:t xml:space="preserve">253). I saw this when Maggie’s parents rationalized with her over the length of a line. They suggested that they returned when it was shorter, to not waste time and she agreed. She wasn’t fixed on the one idea to the point where it became irrational. </w:t>
      </w:r>
    </w:p>
    <w:p w:rsidR="00DF31D9" w:rsidRDefault="00AB68BD">
      <w:r>
        <w:tab/>
        <w:t>Vygotsky focuses on instruction as a crucial role for middle childhood. “He thought that peers and teachers provide the bridge between developmental potential and needed skills and knowledge” (</w:t>
      </w:r>
      <w:r w:rsidR="00D17DFC">
        <w:rPr>
          <w:rFonts w:eastAsia="Times New Roman" w:cstheme="minorHAnsi"/>
          <w:sz w:val="24"/>
          <w:szCs w:val="24"/>
        </w:rPr>
        <w:t xml:space="preserve">Berger, 2014, p. </w:t>
      </w:r>
      <w:r>
        <w:t>254). Interesting enough this young girl had an incredible knowledge on the surround</w:t>
      </w:r>
      <w:r w:rsidR="00435D85">
        <w:t>ing</w:t>
      </w:r>
      <w:r>
        <w:t xml:space="preserve"> world in which she was in. Either from books, movies, music, and/or peers</w:t>
      </w:r>
      <w:r w:rsidR="00435D85">
        <w:t xml:space="preserve"> help</w:t>
      </w:r>
      <w:r>
        <w:t xml:space="preserve"> she was in her element. Maggie was able to obey instructions such as “do not leave out of my sight” and “buckle your seatbelt and keep your arms inside of the ride at all times”. She understood the instruction</w:t>
      </w:r>
      <w:r w:rsidR="00435D85">
        <w:t xml:space="preserve"> of not to eat too many snacks or she would get sick. All small instructions</w:t>
      </w:r>
      <w:r>
        <w:t xml:space="preserve"> but understandable from a child that when younger would have thrown a fit.  </w:t>
      </w:r>
      <w:r w:rsidR="00DF31D9">
        <w:t xml:space="preserve">It is clear that her prefrontal cortex is active and she is using an interconnected brain. “During middle childhood, various parts of the brain connect to enable writing, logic, and social decisions” (Crone &amp; </w:t>
      </w:r>
      <w:proofErr w:type="spellStart"/>
      <w:r w:rsidR="00DF31D9">
        <w:t>Westenberg</w:t>
      </w:r>
      <w:proofErr w:type="spellEnd"/>
      <w:r w:rsidR="00DF31D9">
        <w:t>, 2009, pg. 255).</w:t>
      </w:r>
    </w:p>
    <w:p w:rsidR="00DF31D9" w:rsidRDefault="00DF31D9">
      <w:r w:rsidRPr="00F92A22">
        <w:rPr>
          <w:b/>
        </w:rPr>
        <w:t>Social Development</w:t>
      </w:r>
      <w:r>
        <w:t xml:space="preserve">: </w:t>
      </w:r>
    </w:p>
    <w:p w:rsidR="00DF31D9" w:rsidRDefault="00DF31D9" w:rsidP="00161CD8">
      <w:pPr>
        <w:ind w:firstLine="720"/>
      </w:pPr>
      <w:r>
        <w:t xml:space="preserve">The cognation stage is important for </w:t>
      </w:r>
      <w:r w:rsidR="00F92A22">
        <w:t xml:space="preserve">many social skills as well. Maggie has to decide who she trusts, interpreting expressions, and deciding what is considered fair. That is why middle aged children are told about “stranger danger”. In a place such as Disneyland, maintaining close with your children is crucial for safety despite their independence and autonomy. Distractions are readily available to separate families from one another. </w:t>
      </w:r>
      <w:r w:rsidR="00161CD8">
        <w:t xml:space="preserve">As mentioned in the book, as Maggie matures, she develops a self-concept, including her ideas about herself, such as intelligence, beauty, abilities, </w:t>
      </w:r>
      <w:proofErr w:type="spellStart"/>
      <w:proofErr w:type="gramStart"/>
      <w:r w:rsidR="00161CD8">
        <w:t>ect</w:t>
      </w:r>
      <w:proofErr w:type="spellEnd"/>
      <w:proofErr w:type="gramEnd"/>
      <w:r w:rsidR="00161CD8">
        <w:t xml:space="preserve"> (</w:t>
      </w:r>
      <w:r w:rsidR="00D17DFC">
        <w:rPr>
          <w:rFonts w:eastAsia="Times New Roman" w:cstheme="minorHAnsi"/>
          <w:sz w:val="24"/>
          <w:szCs w:val="24"/>
        </w:rPr>
        <w:t xml:space="preserve">Berger, 2014, p. </w:t>
      </w:r>
      <w:r w:rsidR="00161CD8">
        <w:t>285). The fact that she is pretty, dressed up, and in Disneyland, made her a princess. Yet this self-concept can also create self-esteem issues and judgment on others parts. Although she was very cute, there were many of her peers that were just as adorable as she and she most likely compared herself to them. In fact I believe that is why she wanted to buy the mickey balloo</w:t>
      </w:r>
      <w:r w:rsidR="00185C12">
        <w:t>n in the first place. She saw so</w:t>
      </w:r>
      <w:r w:rsidR="00161CD8">
        <w:t xml:space="preserve"> many </w:t>
      </w:r>
      <w:r w:rsidR="00185C12">
        <w:t>other kids with it that she</w:t>
      </w:r>
      <w:r w:rsidR="00161CD8">
        <w:t xml:space="preserve"> wanted one of her own.  I saw a few contradictory and quick changing emotions from Maggie, and the exhaustion did not help. She was cheerful and cooperative with those around her in some cases and impossible and bossy in others. </w:t>
      </w:r>
    </w:p>
    <w:p w:rsidR="00AB68BD" w:rsidRDefault="00161CD8">
      <w:r>
        <w:tab/>
        <w:t>As I mentioned before Maggie has obtained a sense of rules and morals that she abides by. She is taught to stick to these “fair” rules. Unfortunately not everyone has the same ideas and concepts of behavior or society. An eight- year odd is still developing the concept of “right” vs. “wrong” and to make matters more complicated they are not the same universal</w:t>
      </w:r>
      <w:r w:rsidR="00FD2A41">
        <w:t>ly</w:t>
      </w:r>
      <w:r>
        <w:t xml:space="preserve">. </w:t>
      </w:r>
      <w:r w:rsidR="00136871">
        <w:t>It becomes confusing for a child to be placed in Disneyland, as she sees all kinds of behaviors. Maggie’s parents have tattoos for example, where many households would discourage.</w:t>
      </w:r>
      <w:r w:rsidR="00FD2A41">
        <w:t xml:space="preserve"> She seemed to be spoiled at least in comparisons to my family views, but not to the extremes of being given everything in sight that she wanted. The book states, “Parents influence their children’s development primarily in non-shared ways that differ for each child” (</w:t>
      </w:r>
      <w:r w:rsidR="00D17DFC">
        <w:rPr>
          <w:rFonts w:eastAsia="Times New Roman" w:cstheme="minorHAnsi"/>
          <w:sz w:val="24"/>
          <w:szCs w:val="24"/>
        </w:rPr>
        <w:t xml:space="preserve">Berger, 2014, p. </w:t>
      </w:r>
      <w:r w:rsidR="00FD2A41">
        <w:t xml:space="preserve">303). Maggie has obtained the basics of self-respect, politeness, and formed quick social friendships with those around her. </w:t>
      </w:r>
    </w:p>
    <w:p w:rsidR="00AB68BD" w:rsidRPr="00D17DFC" w:rsidRDefault="00FD2A41" w:rsidP="00D17DFC">
      <w:pPr>
        <w:pStyle w:val="BodyA"/>
        <w:spacing w:after="160" w:line="254" w:lineRule="auto"/>
        <w:rPr>
          <w:rFonts w:asciiTheme="minorHAnsi" w:hAnsiTheme="minorHAnsi" w:cstheme="minorHAnsi"/>
          <w:sz w:val="24"/>
          <w:szCs w:val="24"/>
        </w:rPr>
      </w:pPr>
      <w:r>
        <w:t xml:space="preserve">Cite:  </w:t>
      </w:r>
      <w:r w:rsidR="00D17DFC">
        <w:rPr>
          <w:rFonts w:asciiTheme="minorHAnsi" w:hAnsiTheme="minorHAnsi" w:cstheme="minorHAnsi"/>
          <w:sz w:val="24"/>
          <w:szCs w:val="24"/>
        </w:rPr>
        <w:t xml:space="preserve">Berger, K. S. (2014). </w:t>
      </w:r>
      <w:r w:rsidR="00D17DFC">
        <w:rPr>
          <w:rFonts w:asciiTheme="minorHAnsi" w:hAnsiTheme="minorHAnsi" w:cstheme="minorHAnsi"/>
          <w:i/>
          <w:iCs/>
          <w:sz w:val="24"/>
          <w:szCs w:val="24"/>
        </w:rPr>
        <w:t>Invitation to the life span</w:t>
      </w:r>
      <w:r w:rsidR="00D17DFC">
        <w:rPr>
          <w:rFonts w:asciiTheme="minorHAnsi" w:hAnsiTheme="minorHAnsi" w:cstheme="minorHAnsi"/>
          <w:sz w:val="24"/>
          <w:szCs w:val="24"/>
        </w:rPr>
        <w:t xml:space="preserve"> (2nd </w:t>
      </w:r>
      <w:proofErr w:type="gramStart"/>
      <w:r w:rsidR="00D17DFC">
        <w:rPr>
          <w:rFonts w:asciiTheme="minorHAnsi" w:hAnsiTheme="minorHAnsi" w:cstheme="minorHAnsi"/>
          <w:sz w:val="24"/>
          <w:szCs w:val="24"/>
        </w:rPr>
        <w:t>ed</w:t>
      </w:r>
      <w:proofErr w:type="gramEnd"/>
      <w:r w:rsidR="00D17DFC">
        <w:rPr>
          <w:rFonts w:asciiTheme="minorHAnsi" w:hAnsiTheme="minorHAnsi" w:cstheme="minorHAnsi"/>
          <w:sz w:val="24"/>
          <w:szCs w:val="24"/>
        </w:rPr>
        <w:t xml:space="preserve">.). New York, NY: Worth Publishers. </w:t>
      </w:r>
    </w:p>
    <w:sectPr w:rsidR="00AB68BD" w:rsidRPr="00D17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EA"/>
    <w:rsid w:val="00136871"/>
    <w:rsid w:val="00161CD8"/>
    <w:rsid w:val="00185C12"/>
    <w:rsid w:val="001D77F3"/>
    <w:rsid w:val="003444EA"/>
    <w:rsid w:val="00435D85"/>
    <w:rsid w:val="006119E4"/>
    <w:rsid w:val="00635D85"/>
    <w:rsid w:val="006D0E11"/>
    <w:rsid w:val="00907EE1"/>
    <w:rsid w:val="00AB68BD"/>
    <w:rsid w:val="00D17DFC"/>
    <w:rsid w:val="00DC3CFC"/>
    <w:rsid w:val="00DF31D9"/>
    <w:rsid w:val="00F22134"/>
    <w:rsid w:val="00F34670"/>
    <w:rsid w:val="00F91F29"/>
    <w:rsid w:val="00F92A22"/>
    <w:rsid w:val="00FD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AD354-1CE3-4D47-AE6B-5B91A9A4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17DFC"/>
    <w:pPr>
      <w:spacing w:after="0" w:line="240" w:lineRule="auto"/>
    </w:pPr>
    <w:rPr>
      <w:rFonts w:ascii="Helvetica"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Becca Alley</cp:lastModifiedBy>
  <cp:revision>2</cp:revision>
  <dcterms:created xsi:type="dcterms:W3CDTF">2015-03-10T18:05:00Z</dcterms:created>
  <dcterms:modified xsi:type="dcterms:W3CDTF">2015-03-10T18:05:00Z</dcterms:modified>
</cp:coreProperties>
</file>