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2BA" w:rsidRPr="00CD72BA" w:rsidRDefault="00CD72BA" w:rsidP="00CD72BA">
      <w:pPr>
        <w:spacing w:line="480" w:lineRule="auto"/>
        <w:jc w:val="center"/>
        <w:rPr>
          <w:rFonts w:ascii="Times New Roman" w:hAnsi="Times New Roman" w:cs="Times New Roman"/>
          <w:b/>
          <w:sz w:val="24"/>
          <w:szCs w:val="24"/>
        </w:rPr>
      </w:pPr>
      <w:bookmarkStart w:id="0" w:name="_GoBack"/>
      <w:bookmarkEnd w:id="0"/>
      <w:r w:rsidRPr="00CD72BA">
        <w:rPr>
          <w:rFonts w:ascii="Times New Roman" w:hAnsi="Times New Roman" w:cs="Times New Roman"/>
          <w:b/>
          <w:sz w:val="24"/>
          <w:szCs w:val="24"/>
        </w:rPr>
        <w:t>Part I- Research Paper</w:t>
      </w:r>
    </w:p>
    <w:p w:rsidR="00CD72BA" w:rsidRPr="00CD72BA" w:rsidRDefault="00CD72BA" w:rsidP="00CD72BA">
      <w:pPr>
        <w:spacing w:line="480" w:lineRule="auto"/>
        <w:ind w:firstLine="720"/>
        <w:rPr>
          <w:rFonts w:ascii="Times New Roman" w:hAnsi="Times New Roman" w:cs="Times New Roman"/>
          <w:sz w:val="24"/>
          <w:szCs w:val="24"/>
        </w:rPr>
      </w:pPr>
      <w:r w:rsidRPr="00CD72BA">
        <w:rPr>
          <w:rFonts w:ascii="Times New Roman" w:hAnsi="Times New Roman" w:cs="Times New Roman"/>
          <w:sz w:val="24"/>
          <w:szCs w:val="24"/>
        </w:rPr>
        <w:t>Could you imagine what the world would look like without play? Without recreation? It seems like an impossible concept to grasp, doesn’t it?  How could those things so fundamentally grounded in our generations today at one point in time not have existed? Or rather not mattered?  It seems absurd. However, has we study the past perspectives on the subject we come to recognize the shift in thought and evolution of what makes up play and recreation today.</w:t>
      </w:r>
    </w:p>
    <w:p w:rsidR="00CD72BA" w:rsidRPr="00CD72BA" w:rsidRDefault="00CD72BA" w:rsidP="00CD72BA">
      <w:pPr>
        <w:spacing w:line="480" w:lineRule="auto"/>
        <w:ind w:firstLine="720"/>
        <w:rPr>
          <w:rFonts w:ascii="Times New Roman" w:hAnsi="Times New Roman" w:cs="Times New Roman"/>
          <w:sz w:val="24"/>
          <w:szCs w:val="24"/>
        </w:rPr>
      </w:pPr>
      <w:r w:rsidRPr="00CD72BA">
        <w:rPr>
          <w:rFonts w:ascii="Times New Roman" w:hAnsi="Times New Roman" w:cs="Times New Roman"/>
          <w:sz w:val="24"/>
          <w:szCs w:val="24"/>
        </w:rPr>
        <w:t xml:space="preserve">Play, as defined in our lectures, is a form of behavior that is intrinsically motivated.  Recreation is an activity where play may occur (McLean, 2008). Today if you were to ask a school-age child what they did with the majority of their time when they are not at school a high percentage would answer play. The fact is that we encourage play for numerous reasons, the American Academy of Pediatrics' states that; "Play allows children to use their creativity while developing their imagination, dexterity, and physical, cognitive, and emotional strength” (James, 2015).  Yet this was not always the case. Education, government, and religion have always had a rather large impact on societies. </w:t>
      </w:r>
    </w:p>
    <w:p w:rsidR="00CD72BA" w:rsidRPr="00CD72BA" w:rsidRDefault="00CD72BA" w:rsidP="00CD72BA">
      <w:pPr>
        <w:spacing w:line="480" w:lineRule="auto"/>
        <w:ind w:firstLine="720"/>
        <w:rPr>
          <w:rFonts w:ascii="Times New Roman" w:hAnsi="Times New Roman" w:cs="Times New Roman"/>
          <w:sz w:val="24"/>
          <w:szCs w:val="24"/>
        </w:rPr>
      </w:pPr>
      <w:r w:rsidRPr="00CD72BA">
        <w:rPr>
          <w:rFonts w:ascii="Times New Roman" w:hAnsi="Times New Roman" w:cs="Times New Roman"/>
          <w:sz w:val="24"/>
          <w:szCs w:val="24"/>
        </w:rPr>
        <w:t xml:space="preserve">  Play in primitive societies existed in many forms, most of which are considered unusual in our modern world.  You wouldn’t expect to see people kicking around a soccer ball, running, or tag like you would today.  Games often derived in practice for warfare or hunting. When it wasn’t needed for either purpose it became an opportunity to prove oneself through strategy and physical skill. Most every game had an exterior motive or specific symbol tied to it.  Music was created for special ceremonies and major life events ritual. Recreation stemmed from a rich tapestry of ancient cultures, events, social impacts, and influential people (McLean, 2008).</w:t>
      </w:r>
    </w:p>
    <w:p w:rsidR="00CD72BA" w:rsidRPr="00CD72BA" w:rsidRDefault="00CD72BA" w:rsidP="00CD72BA">
      <w:pPr>
        <w:spacing w:line="480" w:lineRule="auto"/>
        <w:ind w:firstLine="720"/>
        <w:rPr>
          <w:rFonts w:ascii="Times New Roman" w:hAnsi="Times New Roman" w:cs="Times New Roman"/>
          <w:sz w:val="24"/>
          <w:szCs w:val="24"/>
        </w:rPr>
      </w:pPr>
      <w:r w:rsidRPr="00CD72BA">
        <w:rPr>
          <w:rFonts w:ascii="Times New Roman" w:hAnsi="Times New Roman" w:cs="Times New Roman"/>
          <w:sz w:val="24"/>
          <w:szCs w:val="24"/>
        </w:rPr>
        <w:lastRenderedPageBreak/>
        <w:t xml:space="preserve"> Florence Nightingale was one woman in particular who saw an opportunity to change the course of recreation in history and took it. In the 19</w:t>
      </w:r>
      <w:r w:rsidRPr="00CD72BA">
        <w:rPr>
          <w:rFonts w:ascii="Times New Roman" w:hAnsi="Times New Roman" w:cs="Times New Roman"/>
          <w:sz w:val="24"/>
          <w:szCs w:val="24"/>
          <w:vertAlign w:val="superscript"/>
        </w:rPr>
        <w:t>th</w:t>
      </w:r>
      <w:r w:rsidRPr="00CD72BA">
        <w:rPr>
          <w:rFonts w:ascii="Times New Roman" w:hAnsi="Times New Roman" w:cs="Times New Roman"/>
          <w:sz w:val="24"/>
          <w:szCs w:val="24"/>
        </w:rPr>
        <w:t xml:space="preserve"> century Nightingale worked as a nurse in military hospital in Eastern Europe.  During the time of the Crimean War, soldiers post-surgery would be taken into a drab ward where each would be assigned a personal cot for recovery. Provisions here were scarce and soldiers lacked the care of nurses and drugs to assist in relieving pain.  The majority of the military considered it a death penalty (</w:t>
      </w:r>
      <w:proofErr w:type="spellStart"/>
      <w:r w:rsidRPr="00CD72BA">
        <w:rPr>
          <w:rFonts w:ascii="Times New Roman" w:hAnsi="Times New Roman" w:cs="Times New Roman"/>
          <w:sz w:val="24"/>
          <w:szCs w:val="24"/>
        </w:rPr>
        <w:t>Woodham</w:t>
      </w:r>
      <w:proofErr w:type="spellEnd"/>
      <w:r w:rsidRPr="00CD72BA">
        <w:rPr>
          <w:rFonts w:ascii="Times New Roman" w:hAnsi="Times New Roman" w:cs="Times New Roman"/>
          <w:sz w:val="24"/>
          <w:szCs w:val="24"/>
        </w:rPr>
        <w:t xml:space="preserve">-Smith, 1951). Nightingale witnessed the dreary conditions of the hospital and began to implement a series of recreational provisions to the service of the patients. She saw benefits tied with listening to music, writing, social involvement and the companionship of pets. She established specific huts located at the center of hospital grounds where soldiers could gather together and enjoy wholesome recreational opportunities instead of the typical bars to combat solider side effects. Essentially Florence Nightingale implemented the idea of play as an important aspect of retaining health equal to obtaining other basic needs. </w:t>
      </w:r>
    </w:p>
    <w:p w:rsidR="00CD72BA" w:rsidRPr="00CD72BA" w:rsidRDefault="00CD72BA" w:rsidP="00CD72BA">
      <w:pPr>
        <w:spacing w:line="480" w:lineRule="auto"/>
        <w:ind w:firstLine="720"/>
        <w:rPr>
          <w:rFonts w:ascii="Times New Roman" w:hAnsi="Times New Roman" w:cs="Times New Roman"/>
          <w:sz w:val="24"/>
          <w:szCs w:val="24"/>
        </w:rPr>
      </w:pPr>
      <w:r w:rsidRPr="00CD72BA">
        <w:rPr>
          <w:rFonts w:ascii="Times New Roman" w:hAnsi="Times New Roman" w:cs="Times New Roman"/>
          <w:sz w:val="24"/>
          <w:szCs w:val="24"/>
        </w:rPr>
        <w:t xml:space="preserve">From her work a shift in the dynamics of the importance of play was created. Benjamin Rush advocated therapeutic value for mental health. Dorothea Dix socially reformed institutions on behalf of prisoners and the mental ill. Sand gardens originated in Germany which sparked the playground movement. 1948 was a date to remember as the American Recreation society was formed with the purpose of creating programs rooted in recreation. Other organizations were also formed with specific intentions; The National Association of Recreational Therapies focused on improvement in psychiatric hospitals.  In order to keep individuals interested in fitness that American Association for health, Physical Education and Recreation was invented. One of the most prominent professional organizations in today’s society is the American Therapeutic Recreation Association which focuses on Recreational Therapy in a clinical setting with the set </w:t>
      </w:r>
      <w:r w:rsidRPr="00CD72BA">
        <w:rPr>
          <w:rFonts w:ascii="Times New Roman" w:hAnsi="Times New Roman" w:cs="Times New Roman"/>
          <w:sz w:val="24"/>
          <w:szCs w:val="24"/>
        </w:rPr>
        <w:lastRenderedPageBreak/>
        <w:t xml:space="preserve">qualifications of the practice. Although the history is only briefly mentioned here, the role it plays is necessary in understanding the healthcare perspective of Recreational Therapy. This emphasis focuses on treatment, preventing, disease and overall well-being. Through reformers these specifics aspects were collaborated with the Leisure and Recreation perspective which focuses on having the freedom to choose and intrinsic motivation in order to obtain well-being. </w:t>
      </w:r>
    </w:p>
    <w:p w:rsidR="00CD72BA" w:rsidRPr="00CD72BA" w:rsidRDefault="00CD72BA" w:rsidP="00CD72BA">
      <w:pPr>
        <w:spacing w:line="480" w:lineRule="auto"/>
        <w:ind w:firstLine="720"/>
        <w:rPr>
          <w:rFonts w:ascii="Times New Roman" w:hAnsi="Times New Roman" w:cs="Times New Roman"/>
          <w:sz w:val="24"/>
          <w:szCs w:val="24"/>
        </w:rPr>
      </w:pPr>
      <w:r w:rsidRPr="00CD72BA">
        <w:rPr>
          <w:rFonts w:ascii="Times New Roman" w:hAnsi="Times New Roman" w:cs="Times New Roman"/>
          <w:sz w:val="24"/>
          <w:szCs w:val="24"/>
        </w:rPr>
        <w:t xml:space="preserve">Following decades of revision and branching from other therapeutic programs, such as Physical and Occupational Therapy, Recreational Therapy refers to a systematic process that uses leisure activity-base activities founded in recreation in order to access the needs of individuals with disabilities.  It is a means of reaching recovery for an overall improved quality of life (ATRA, 2015). Major historical social movement’s sparked research in improved medicine as well reformed ideas on human rights.  The disability Rights movement gave disabled members of society a voice, where before viewpoints identified them as ridiculed objects of entertainment or pitiful </w:t>
      </w:r>
      <w:proofErr w:type="spellStart"/>
      <w:r w:rsidRPr="00CD72BA">
        <w:rPr>
          <w:rFonts w:ascii="Times New Roman" w:hAnsi="Times New Roman" w:cs="Times New Roman"/>
          <w:sz w:val="24"/>
          <w:szCs w:val="24"/>
        </w:rPr>
        <w:t>humanbeings</w:t>
      </w:r>
      <w:proofErr w:type="spellEnd"/>
      <w:r w:rsidRPr="00CD72BA">
        <w:rPr>
          <w:rFonts w:ascii="Times New Roman" w:hAnsi="Times New Roman" w:cs="Times New Roman"/>
          <w:sz w:val="24"/>
          <w:szCs w:val="24"/>
        </w:rPr>
        <w:t xml:space="preserve">.  </w:t>
      </w:r>
    </w:p>
    <w:p w:rsidR="00CD72BA" w:rsidRPr="00CD72BA" w:rsidRDefault="00CD72BA" w:rsidP="00CD72BA">
      <w:pPr>
        <w:spacing w:line="480" w:lineRule="auto"/>
        <w:ind w:firstLine="720"/>
        <w:rPr>
          <w:rFonts w:ascii="Times New Roman" w:hAnsi="Times New Roman" w:cs="Times New Roman"/>
          <w:sz w:val="24"/>
          <w:szCs w:val="24"/>
        </w:rPr>
      </w:pPr>
      <w:r w:rsidRPr="00CD72BA">
        <w:rPr>
          <w:rFonts w:ascii="Times New Roman" w:hAnsi="Times New Roman" w:cs="Times New Roman"/>
          <w:sz w:val="24"/>
          <w:szCs w:val="24"/>
        </w:rPr>
        <w:t xml:space="preserve">Fast Forward to the present, the American Disability Association (ADA) continues to make strides towards improving the lives of those with disabilities.  The full potential of Recreational Therapy has yet to be realized.  It is a growing profession and our legislation is current to date.  Here at the University of Utah we have our own legacy of Therapists.  Sandy </w:t>
      </w:r>
      <w:proofErr w:type="spellStart"/>
      <w:r w:rsidRPr="00CD72BA">
        <w:rPr>
          <w:rFonts w:ascii="Times New Roman" w:hAnsi="Times New Roman" w:cs="Times New Roman"/>
          <w:sz w:val="24"/>
          <w:szCs w:val="24"/>
        </w:rPr>
        <w:t>Negley</w:t>
      </w:r>
      <w:proofErr w:type="spellEnd"/>
      <w:r w:rsidRPr="00CD72BA">
        <w:rPr>
          <w:rFonts w:ascii="Times New Roman" w:hAnsi="Times New Roman" w:cs="Times New Roman"/>
          <w:sz w:val="24"/>
          <w:szCs w:val="24"/>
        </w:rPr>
        <w:t xml:space="preserve"> is one of those pioneers. In the last decades Recreational Therapy has come great lengths in Utah.  We are one of four states to require licensure by law with certification. Receiving and maintaining this privilege is quite the lengthy process. However, through diligent and consistent efforts we are able to continue progressing and becoming nationally recognized. </w:t>
      </w:r>
    </w:p>
    <w:p w:rsidR="00CD72BA" w:rsidRPr="00CD72BA" w:rsidRDefault="00CD72BA" w:rsidP="00CD72BA">
      <w:pPr>
        <w:spacing w:line="480" w:lineRule="auto"/>
        <w:ind w:firstLine="720"/>
        <w:rPr>
          <w:rFonts w:ascii="Times New Roman" w:hAnsi="Times New Roman" w:cs="Times New Roman"/>
          <w:sz w:val="24"/>
          <w:szCs w:val="24"/>
        </w:rPr>
      </w:pPr>
      <w:r w:rsidRPr="00CD72BA">
        <w:rPr>
          <w:rFonts w:ascii="Times New Roman" w:hAnsi="Times New Roman" w:cs="Times New Roman"/>
          <w:sz w:val="24"/>
          <w:szCs w:val="24"/>
        </w:rPr>
        <w:lastRenderedPageBreak/>
        <w:t xml:space="preserve">Working with the idea that health is more than just not being sick Recreational Therapy redefines the use of outdoor resources and creativity.  Therapists work to cover all domains of the body; social, emotional, physical, cognitive, and spiritual.  It originates in intervention strategies and designed models while noting sociocultural factors. As therapists the overall goal is focus on each individual’s need incorporating their use of self-empowerment.  It becomes a relevant and meaningful therapy to the client, family and community.  It proves that play is an important and sustaining motivation and practice. Through remembering the past, constantly pressing forward in the present and looking towards the future, Recreational Therapy will strive to utilize Recreation and play for the benefit of achieving an improved quality of live.  It will continue to be successful for all those involved by utilizing the resources surrounding us and promoting healthy relationships.  </w:t>
      </w:r>
    </w:p>
    <w:p w:rsidR="00CD72BA" w:rsidRPr="00CD72BA" w:rsidRDefault="00CD72BA" w:rsidP="00CD72BA">
      <w:pPr>
        <w:spacing w:line="480" w:lineRule="auto"/>
        <w:jc w:val="center"/>
        <w:rPr>
          <w:rFonts w:ascii="Times New Roman" w:hAnsi="Times New Roman" w:cs="Times New Roman"/>
          <w:b/>
          <w:sz w:val="24"/>
          <w:szCs w:val="24"/>
        </w:rPr>
      </w:pPr>
      <w:r w:rsidRPr="00CD72BA">
        <w:rPr>
          <w:rFonts w:ascii="Times New Roman" w:hAnsi="Times New Roman" w:cs="Times New Roman"/>
          <w:b/>
          <w:sz w:val="24"/>
          <w:szCs w:val="24"/>
        </w:rPr>
        <w:t>References</w:t>
      </w:r>
    </w:p>
    <w:p w:rsidR="00CD72BA" w:rsidRPr="00CD72BA" w:rsidRDefault="00CD72BA" w:rsidP="00CD72BA">
      <w:pPr>
        <w:ind w:firstLine="720"/>
        <w:rPr>
          <w:rFonts w:ascii="Times New Roman" w:hAnsi="Times New Roman" w:cs="Times New Roman"/>
          <w:sz w:val="28"/>
          <w:szCs w:val="24"/>
        </w:rPr>
      </w:pPr>
      <w:r w:rsidRPr="00CD72BA">
        <w:rPr>
          <w:rFonts w:ascii="Times New Roman" w:hAnsi="Times New Roman" w:cs="Times New Roman"/>
          <w:sz w:val="28"/>
          <w:szCs w:val="24"/>
        </w:rPr>
        <w:t xml:space="preserve">ATRA. (2015). Facts and Questions about Recreational Therapy.  American Therapeutic Recreation Association. </w:t>
      </w:r>
      <w:hyperlink r:id="rId4">
        <w:r w:rsidRPr="00CD72BA">
          <w:rPr>
            <w:rFonts w:ascii="Times New Roman" w:hAnsi="Times New Roman" w:cs="Times New Roman"/>
            <w:color w:val="1155CC"/>
            <w:sz w:val="28"/>
            <w:szCs w:val="24"/>
            <w:u w:val="single"/>
          </w:rPr>
          <w:t>www.atra-online.com</w:t>
        </w:r>
      </w:hyperlink>
      <w:r w:rsidRPr="00CD72BA">
        <w:rPr>
          <w:rFonts w:ascii="Times New Roman" w:hAnsi="Times New Roman" w:cs="Times New Roman"/>
          <w:sz w:val="28"/>
          <w:szCs w:val="24"/>
        </w:rPr>
        <w:t xml:space="preserve"> </w:t>
      </w:r>
    </w:p>
    <w:p w:rsidR="00CD72BA" w:rsidRPr="00CD72BA" w:rsidRDefault="00CD72BA" w:rsidP="00CD72BA">
      <w:pPr>
        <w:ind w:firstLine="720"/>
        <w:rPr>
          <w:rFonts w:ascii="Times New Roman" w:hAnsi="Times New Roman" w:cs="Times New Roman"/>
          <w:sz w:val="28"/>
          <w:szCs w:val="24"/>
        </w:rPr>
      </w:pPr>
      <w:r w:rsidRPr="00CD72BA">
        <w:rPr>
          <w:rFonts w:ascii="Times New Roman" w:hAnsi="Times New Roman" w:cs="Times New Roman"/>
          <w:sz w:val="28"/>
          <w:szCs w:val="24"/>
        </w:rPr>
        <w:t xml:space="preserve">James, Ann. (2015). </w:t>
      </w:r>
      <w:r w:rsidRPr="00CD72BA">
        <w:rPr>
          <w:rFonts w:ascii="Times New Roman" w:hAnsi="Times New Roman" w:cs="Times New Roman"/>
          <w:i/>
          <w:sz w:val="28"/>
          <w:szCs w:val="24"/>
        </w:rPr>
        <w:t xml:space="preserve">The Conceptual Development of Recreational Therapy, </w:t>
      </w:r>
      <w:r w:rsidRPr="00CD72BA">
        <w:rPr>
          <w:rFonts w:ascii="Times New Roman" w:hAnsi="Times New Roman" w:cs="Times New Roman"/>
          <w:sz w:val="28"/>
          <w:szCs w:val="24"/>
        </w:rPr>
        <w:t xml:space="preserve">Idyll Arbor Inc. </w:t>
      </w:r>
    </w:p>
    <w:p w:rsidR="00CD72BA" w:rsidRPr="00CD72BA" w:rsidRDefault="00CD72BA" w:rsidP="00CD72BA">
      <w:pPr>
        <w:ind w:firstLine="720"/>
        <w:rPr>
          <w:rFonts w:ascii="Times New Roman" w:hAnsi="Times New Roman" w:cs="Times New Roman"/>
          <w:sz w:val="28"/>
          <w:szCs w:val="24"/>
        </w:rPr>
      </w:pPr>
      <w:r w:rsidRPr="00CD72BA">
        <w:rPr>
          <w:rFonts w:ascii="Times New Roman" w:hAnsi="Times New Roman" w:cs="Times New Roman"/>
          <w:sz w:val="28"/>
          <w:szCs w:val="24"/>
        </w:rPr>
        <w:t>McLean, D.D., &amp; Hurd, A. R. (2008). Kraus’ recreation and leisure in modern society. Sudbury, MA: Jones &amp; Bartlett Learning.</w:t>
      </w:r>
    </w:p>
    <w:p w:rsidR="00CD72BA" w:rsidRPr="00CD72BA" w:rsidRDefault="00CD72BA" w:rsidP="00CD72BA">
      <w:pPr>
        <w:ind w:firstLine="720"/>
        <w:rPr>
          <w:rFonts w:ascii="Times New Roman" w:hAnsi="Times New Roman" w:cs="Times New Roman"/>
          <w:sz w:val="28"/>
          <w:szCs w:val="24"/>
        </w:rPr>
      </w:pPr>
      <w:proofErr w:type="spellStart"/>
      <w:r w:rsidRPr="00CD72BA">
        <w:rPr>
          <w:rFonts w:ascii="Times New Roman" w:hAnsi="Times New Roman" w:cs="Times New Roman"/>
          <w:sz w:val="28"/>
          <w:szCs w:val="24"/>
        </w:rPr>
        <w:t>Woodham</w:t>
      </w:r>
      <w:proofErr w:type="spellEnd"/>
      <w:r w:rsidRPr="00CD72BA">
        <w:rPr>
          <w:rFonts w:ascii="Times New Roman" w:hAnsi="Times New Roman" w:cs="Times New Roman"/>
          <w:sz w:val="28"/>
          <w:szCs w:val="24"/>
        </w:rPr>
        <w:t xml:space="preserve">-Smith, C. (1951). </w:t>
      </w:r>
      <w:r w:rsidRPr="00CD72BA">
        <w:rPr>
          <w:rFonts w:ascii="Times New Roman" w:hAnsi="Times New Roman" w:cs="Times New Roman"/>
          <w:i/>
          <w:sz w:val="28"/>
          <w:szCs w:val="24"/>
        </w:rPr>
        <w:t>Florence Nightingale: 1820-1910</w:t>
      </w:r>
      <w:r w:rsidRPr="00CD72BA">
        <w:rPr>
          <w:rFonts w:ascii="Times New Roman" w:hAnsi="Times New Roman" w:cs="Times New Roman"/>
          <w:sz w:val="28"/>
          <w:szCs w:val="24"/>
        </w:rPr>
        <w:t>. New York: McGraw-Hill.</w:t>
      </w: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rPr>
        <w:tab/>
      </w:r>
    </w:p>
    <w:p w:rsidR="00CD72BA" w:rsidRDefault="00CD72BA" w:rsidP="00CD72BA">
      <w:pPr>
        <w:spacing w:line="480" w:lineRule="auto"/>
        <w:rPr>
          <w:rFonts w:ascii="Times New Roman" w:hAnsi="Times New Roman" w:cs="Times New Roman"/>
          <w:sz w:val="24"/>
          <w:szCs w:val="24"/>
        </w:rPr>
      </w:pPr>
    </w:p>
    <w:p w:rsidR="00CD72BA" w:rsidRPr="00CD72BA" w:rsidRDefault="00CD72BA" w:rsidP="00CD72BA">
      <w:pPr>
        <w:spacing w:line="480" w:lineRule="auto"/>
        <w:rPr>
          <w:rFonts w:ascii="Times New Roman" w:hAnsi="Times New Roman" w:cs="Times New Roman"/>
          <w:sz w:val="24"/>
          <w:szCs w:val="24"/>
        </w:rPr>
      </w:pPr>
    </w:p>
    <w:p w:rsidR="00CD72BA" w:rsidRPr="00CD72BA" w:rsidRDefault="00CD72BA" w:rsidP="00CD72BA">
      <w:pPr>
        <w:spacing w:line="480" w:lineRule="auto"/>
        <w:jc w:val="center"/>
        <w:rPr>
          <w:rFonts w:ascii="Times New Roman" w:hAnsi="Times New Roman" w:cs="Times New Roman"/>
          <w:b/>
          <w:sz w:val="24"/>
          <w:szCs w:val="24"/>
        </w:rPr>
      </w:pPr>
      <w:r w:rsidRPr="00CD72BA">
        <w:rPr>
          <w:rFonts w:ascii="Times New Roman" w:hAnsi="Times New Roman" w:cs="Times New Roman"/>
          <w:b/>
          <w:sz w:val="24"/>
          <w:szCs w:val="24"/>
        </w:rPr>
        <w:lastRenderedPageBreak/>
        <w:t>Part II- Interview</w:t>
      </w: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rPr>
        <w:t xml:space="preserve">Interviewer:  Becca </w:t>
      </w: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rPr>
        <w:t xml:space="preserve">Interviewee: Sandra </w:t>
      </w:r>
      <w:proofErr w:type="spellStart"/>
      <w:r w:rsidRPr="00CD72BA">
        <w:rPr>
          <w:rFonts w:ascii="Times New Roman" w:hAnsi="Times New Roman" w:cs="Times New Roman"/>
          <w:sz w:val="24"/>
          <w:szCs w:val="24"/>
        </w:rPr>
        <w:t>Negley</w:t>
      </w:r>
      <w:proofErr w:type="spellEnd"/>
      <w:r w:rsidRPr="00CD72BA">
        <w:rPr>
          <w:rFonts w:ascii="Times New Roman" w:hAnsi="Times New Roman" w:cs="Times New Roman"/>
          <w:sz w:val="24"/>
          <w:szCs w:val="24"/>
        </w:rPr>
        <w:t xml:space="preserve"> </w:t>
      </w: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u w:val="single"/>
        </w:rPr>
        <w:t>Question 1</w:t>
      </w:r>
      <w:r w:rsidRPr="00CD72BA">
        <w:rPr>
          <w:rFonts w:ascii="Times New Roman" w:hAnsi="Times New Roman" w:cs="Times New Roman"/>
          <w:sz w:val="24"/>
          <w:szCs w:val="24"/>
        </w:rPr>
        <w:t>:  What skills are required in your position on a day-to-day basis?</w:t>
      </w: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rPr>
        <w:t xml:space="preserve">Answer:  Sandra stated that the most important skill required to be a successful Recreational therapist is communication.  She stressed the importance of putting people before the disability.  With ‘people first’ language TR’s are able to help their clients’ individual needs and treat them equally.  Sandra also emphasized the need for an RT to be able to introduce themselves well.  She said that treatment based interventions often include other staff members and departments within the facility.  For example, if she wants to take the client out in the sun she would need to communicate with her/his pharmacist.  By doing so, the therapist ensures medications are in line with treatment.  As TR’s, we are asking the majority of departments to get involved and help out. Continuing education, organization, and following a budget are other areas of focus.  Sandra boldly exclaimed, “Education is key to those involved in the career and those wanting to enter later on.”  Organization includes planning, especially when unpredictable behavior changes often occur. The ability of the therapist to adapt and be flexible is critical. For instances when funds are significantly low, Sandra implicated budgeting and administration as invaluable skills.  Based on her experience as a therapist, TR’s work is done on a low budget.  She is currently fighting for a state bill that will increase funding within Recreational therapy as a whole.  Even if such an initiative were instated, it takes personal initiative to manage her own funds and expenses. </w:t>
      </w: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u w:val="single"/>
        </w:rPr>
        <w:t>Question 2:</w:t>
      </w:r>
      <w:r w:rsidRPr="00CD72BA">
        <w:rPr>
          <w:rFonts w:ascii="Times New Roman" w:hAnsi="Times New Roman" w:cs="Times New Roman"/>
          <w:sz w:val="24"/>
          <w:szCs w:val="24"/>
        </w:rPr>
        <w:t xml:space="preserve"> What parts of your Job do you find most challenging?</w:t>
      </w: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rPr>
        <w:lastRenderedPageBreak/>
        <w:t xml:space="preserve">Answer: When you become a Recreational Therapist you are also become a manger.  A lot of reading through resumes, hiring, evaluating, and even firing comes with the job.  Finding the above listed skills within each employee is difficult.  According to Sandy, the number of Recreational Therapists that present themselves poorly is appalling.  As a profession Recreational Therapy is often under-credited and at times made even mocked.  Sandra said, “The individuals who settle with this perspective are allowing their career to be demeaned.”  Sandra wants each college student graduating and entering the field to know the facts and to promote RT correctly. Furthermore, the job comes with a lot of unscheduled weekend and evening shifts.  You may be asked to leave 4-5 days in a row for work and to do so with a significantly low cash incentive. </w:t>
      </w: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u w:val="single"/>
        </w:rPr>
        <w:t>Question 3:</w:t>
      </w:r>
      <w:r w:rsidRPr="00CD72BA">
        <w:rPr>
          <w:rFonts w:ascii="Times New Roman" w:hAnsi="Times New Roman" w:cs="Times New Roman"/>
          <w:sz w:val="24"/>
          <w:szCs w:val="24"/>
        </w:rPr>
        <w:t xml:space="preserve">  What parts of your Job do you find most enjoyable?</w:t>
      </w: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rPr>
        <w:t xml:space="preserve">Answer: Sandra was ecstatic in conveying that the most enjoyable portion of her career was to see individuals make change.  She loves seeing clients progress.  Given she has a plethora of resources to her disposal, she becomes excited to choose an activity that will help a client personally and then see what they are able to accomplish. Each individual has so much potential.  Sandra loves to watch patients laugh and open up to telling her secrets they would never otherwise vocalize.  She’s ecstatic about the nature and engagement involved within the environment.  Sandy says she can almost see the realization on patients faces when they realize “they can do it!” and that brings her everyday joy. </w:t>
      </w: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u w:val="single"/>
        </w:rPr>
        <w:t>Question 4:</w:t>
      </w:r>
      <w:r w:rsidRPr="00CD72BA">
        <w:rPr>
          <w:rFonts w:ascii="Times New Roman" w:hAnsi="Times New Roman" w:cs="Times New Roman"/>
          <w:sz w:val="24"/>
          <w:szCs w:val="24"/>
        </w:rPr>
        <w:t xml:space="preserve">  Which seasons of the year are the toughest on your job?</w:t>
      </w: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rPr>
        <w:t xml:space="preserve">Answer:  For a few moments Sandra paused at the given question.  She decided there wasn’t a specific time of the year that was more difficult.  “Every season comes with its benefits and </w:t>
      </w:r>
      <w:r w:rsidRPr="00CD72BA">
        <w:rPr>
          <w:rFonts w:ascii="Times New Roman" w:hAnsi="Times New Roman" w:cs="Times New Roman"/>
          <w:sz w:val="24"/>
          <w:szCs w:val="24"/>
        </w:rPr>
        <w:lastRenderedPageBreak/>
        <w:t xml:space="preserve">setbacks.  You do different things based on the season”, she explained.  When it’s sunny, it’s important to be aware of client’s sensitivity to rays. She brought up the issue of homelessness having a bigger presence in the summer.  Surprisingly, due to the better weather less psychiatric episodes occur within this given population. In contrast, activity within the adolescent population is higher during the summer which creates a higher chance of accidents leading to therapy. One thing Sandy said that is extremely interesting was the change in behavior due to a full moon.  She said that although it seems like a myth; she has personally experienced psychiatric differences based on the change.  Furthermore, she states that studies are currently taking place examining human and animal behavior in connection to the moon phases. </w:t>
      </w: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u w:val="single"/>
        </w:rPr>
        <w:t>Question 5 &amp; 6:</w:t>
      </w:r>
      <w:r w:rsidRPr="00CD72BA">
        <w:rPr>
          <w:rFonts w:ascii="Times New Roman" w:hAnsi="Times New Roman" w:cs="Times New Roman"/>
          <w:sz w:val="24"/>
          <w:szCs w:val="24"/>
        </w:rPr>
        <w:t xml:space="preserve"> What is one thing I could do to prepare myself for this job?  How can I stand out from other students within my same degree?</w:t>
      </w: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rPr>
        <w:t xml:space="preserve">Answer:  Sandra stated that I should start my own personal recreational lifestyle. Furthermore, that I should develop my own meaning for the quality of life and begin to portray that to others around me.  She suggested I join a professional association.  Networking is key in obtaining a choice career.  Sandra mentioned the American Association of Therapeutic Recreation and the Utah Therapeutic Recreation Association as great opportunities to get involved. Not only should I become a member, but should additionally attend board meetings and conferences as well as volunteer.  Volunteering anywhere is beneficial, however volunteering under a certified Therapeutic Recreational specialist is the best option.  She recommended looking for locations that have CTRS’s on staff and deciding which population I would like to work with.  I should practice sharing my unique experiences and demonstrate my ability to adapt to difficult situations.  Sandra encouraged me to become a leader among my peers and acquaintances and to begin motivating those on around me to excel and progress. </w:t>
      </w:r>
    </w:p>
    <w:p w:rsidR="00CD72BA" w:rsidRPr="00CD72BA" w:rsidRDefault="00CD72BA" w:rsidP="00CD72BA">
      <w:pPr>
        <w:spacing w:line="480" w:lineRule="auto"/>
        <w:rPr>
          <w:rFonts w:ascii="Times New Roman" w:hAnsi="Times New Roman" w:cs="Times New Roman"/>
          <w:sz w:val="24"/>
          <w:szCs w:val="24"/>
        </w:rPr>
      </w:pPr>
    </w:p>
    <w:p w:rsidR="00CD72BA" w:rsidRPr="00CD72BA" w:rsidRDefault="00CD72BA" w:rsidP="00CD72BA">
      <w:pPr>
        <w:spacing w:line="480" w:lineRule="auto"/>
        <w:rPr>
          <w:rFonts w:ascii="Times New Roman" w:hAnsi="Times New Roman" w:cs="Times New Roman"/>
          <w:sz w:val="24"/>
          <w:szCs w:val="24"/>
        </w:rPr>
      </w:pPr>
      <w:r w:rsidRPr="00CD72BA">
        <w:rPr>
          <w:rFonts w:ascii="Times New Roman" w:hAnsi="Times New Roman" w:cs="Times New Roman"/>
          <w:sz w:val="24"/>
          <w:szCs w:val="24"/>
        </w:rPr>
        <w:t xml:space="preserve">Overall I really enjoyed interviewing Sandra and feel I benefitted greatly from the experience.  Her answers were extremely beneficial to me as a student and as a future Certified Therapeutic Recreational Specialist.  She is considered a RT pioneer in Utah and we are lucky to have her in our program at the University of Utah.  I especially enjoyed hearing her advice and personal feelings regarding what she most enjoys about her profession.  The opportunity to share ideas and conversation with someone identifying similar interests and aspirations not only has proven itself through this activity as an opportunity to network within the field, but to develop lasting connections and friendships that cultivate a career and more importantly a lifetime. </w:t>
      </w:r>
    </w:p>
    <w:p w:rsidR="00CD72BA" w:rsidRPr="00CD72BA" w:rsidRDefault="00CD72BA" w:rsidP="00CD72BA">
      <w:pPr>
        <w:spacing w:after="0" w:line="480" w:lineRule="auto"/>
        <w:jc w:val="center"/>
        <w:rPr>
          <w:rFonts w:ascii="Times New Roman" w:eastAsia="Times New Roman" w:hAnsi="Times New Roman" w:cs="Times New Roman"/>
          <w:b/>
          <w:color w:val="000000"/>
          <w:sz w:val="24"/>
          <w:szCs w:val="24"/>
        </w:rPr>
      </w:pPr>
      <w:r w:rsidRPr="00CD72BA">
        <w:rPr>
          <w:rFonts w:ascii="Times New Roman" w:eastAsia="Times New Roman" w:hAnsi="Times New Roman" w:cs="Times New Roman"/>
          <w:b/>
          <w:color w:val="000000"/>
          <w:sz w:val="24"/>
          <w:szCs w:val="24"/>
        </w:rPr>
        <w:t>Part III- Career Investigation</w:t>
      </w:r>
    </w:p>
    <w:p w:rsidR="00CD72BA" w:rsidRPr="00CD72BA" w:rsidRDefault="00CD72BA" w:rsidP="00CD72BA">
      <w:pPr>
        <w:spacing w:after="0" w:line="480" w:lineRule="auto"/>
        <w:jc w:val="center"/>
        <w:rPr>
          <w:rFonts w:ascii="Times New Roman" w:eastAsia="Times New Roman" w:hAnsi="Times New Roman" w:cs="Times New Roman"/>
          <w:color w:val="000000"/>
          <w:sz w:val="24"/>
          <w:szCs w:val="24"/>
        </w:rPr>
      </w:pPr>
    </w:p>
    <w:p w:rsidR="00CD72BA" w:rsidRPr="00826D1C" w:rsidRDefault="00CD72BA" w:rsidP="00CD72BA">
      <w:pPr>
        <w:spacing w:after="0" w:line="480" w:lineRule="auto"/>
        <w:rPr>
          <w:rFonts w:ascii="Times New Roman" w:eastAsia="Times New Roman" w:hAnsi="Times New Roman" w:cs="Times New Roman"/>
          <w:sz w:val="24"/>
          <w:szCs w:val="24"/>
        </w:rPr>
      </w:pPr>
      <w:r w:rsidRPr="00826D1C">
        <w:rPr>
          <w:rFonts w:ascii="Times New Roman" w:eastAsia="Times New Roman" w:hAnsi="Times New Roman" w:cs="Times New Roman"/>
          <w:color w:val="000000"/>
          <w:sz w:val="24"/>
          <w:szCs w:val="24"/>
        </w:rPr>
        <w:t xml:space="preserve">  All throughout high </w:t>
      </w:r>
      <w:r w:rsidRPr="00CD72BA">
        <w:rPr>
          <w:rFonts w:ascii="Times New Roman" w:eastAsia="Times New Roman" w:hAnsi="Times New Roman" w:cs="Times New Roman"/>
          <w:color w:val="000000"/>
          <w:sz w:val="24"/>
          <w:szCs w:val="24"/>
        </w:rPr>
        <w:t>school my professionals in the Career Service P</w:t>
      </w:r>
      <w:r w:rsidRPr="00826D1C">
        <w:rPr>
          <w:rFonts w:ascii="Times New Roman" w:eastAsia="Times New Roman" w:hAnsi="Times New Roman" w:cs="Times New Roman"/>
          <w:color w:val="000000"/>
          <w:sz w:val="24"/>
          <w:szCs w:val="24"/>
        </w:rPr>
        <w:t>rogram had students take personal assessments to identify strengths and weaknesses. Theses quizzes were set up with the objective to help each of us decide a future career.  They were intended to help us begin thinking about available options and to jump start us into the future.  Despite the honest attempts to answer the questions my results varied and caused me more anxiety than giving me a direction.</w:t>
      </w:r>
    </w:p>
    <w:p w:rsidR="00CD72BA" w:rsidRPr="00CD72BA" w:rsidRDefault="00CD72BA" w:rsidP="00CD72BA">
      <w:pPr>
        <w:spacing w:line="480" w:lineRule="auto"/>
        <w:rPr>
          <w:rFonts w:ascii="Times New Roman" w:eastAsia="Times New Roman" w:hAnsi="Times New Roman" w:cs="Times New Roman"/>
          <w:color w:val="000000"/>
          <w:sz w:val="24"/>
          <w:szCs w:val="24"/>
        </w:rPr>
      </w:pPr>
      <w:r w:rsidRPr="00CD72BA">
        <w:rPr>
          <w:rFonts w:ascii="Times New Roman" w:eastAsia="Times New Roman" w:hAnsi="Times New Roman" w:cs="Times New Roman"/>
          <w:color w:val="000000"/>
          <w:sz w:val="24"/>
          <w:szCs w:val="24"/>
        </w:rPr>
        <w:t xml:space="preserve">    After high school I took the mandatory general education courses required by the University before entering into a degree program.  My original plan was to get an undergraduate degree in Human Development followed by a Master’s program in Occupational Therapy.  I attended a University of Utah Career Fair where I spoke with both programs specifically outlining my path.  Soon after, I changed my course by applying for the Recreational Therapy Program located in the Parks, Recreation, and Tourism Department.  Once I applied I met with my academic counselor, where we declared my RT major under the current program instead of the </w:t>
      </w:r>
      <w:r w:rsidRPr="00CD72BA">
        <w:rPr>
          <w:rFonts w:ascii="Times New Roman" w:eastAsia="Times New Roman" w:hAnsi="Times New Roman" w:cs="Times New Roman"/>
          <w:color w:val="000000"/>
          <w:sz w:val="24"/>
          <w:szCs w:val="24"/>
        </w:rPr>
        <w:lastRenderedPageBreak/>
        <w:t xml:space="preserve">soon to be newly developed fall of 2016 program.  I chose the degree without having a solid foundation of what it included, regardless I felt like it was the most promising path to my future. </w:t>
      </w:r>
    </w:p>
    <w:p w:rsidR="00CD72BA" w:rsidRPr="00CD72BA" w:rsidRDefault="00CD72BA" w:rsidP="00CD72BA">
      <w:pPr>
        <w:spacing w:line="480" w:lineRule="auto"/>
        <w:rPr>
          <w:rFonts w:ascii="Times New Roman" w:eastAsia="Times New Roman" w:hAnsi="Times New Roman" w:cs="Times New Roman"/>
          <w:color w:val="000000"/>
          <w:sz w:val="24"/>
          <w:szCs w:val="24"/>
        </w:rPr>
      </w:pPr>
      <w:r w:rsidRPr="00CD72BA">
        <w:rPr>
          <w:rFonts w:ascii="Times New Roman" w:eastAsia="Times New Roman" w:hAnsi="Times New Roman" w:cs="Times New Roman"/>
          <w:color w:val="000000"/>
          <w:sz w:val="24"/>
          <w:szCs w:val="24"/>
        </w:rPr>
        <w:tab/>
        <w:t>With the degree come specific class outlines and special requirements.  I have each semester lined up in a way that will open the door for my final internship fall of 2017.   In order to accomplish this goal it requires I achieve at least a 3.0 GPA, take a minimum of 12 credits each semester, become certified as an EMT, and that I participate in a conference with a professional organization.  This summer I am focusing on obtaining experience hours by assisting a Certified Recreational therapist in the 36</w:t>
      </w:r>
      <w:r w:rsidRPr="00CD72BA">
        <w:rPr>
          <w:rFonts w:ascii="Times New Roman" w:eastAsia="Times New Roman" w:hAnsi="Times New Roman" w:cs="Times New Roman"/>
          <w:color w:val="000000"/>
          <w:sz w:val="24"/>
          <w:szCs w:val="24"/>
          <w:vertAlign w:val="superscript"/>
        </w:rPr>
        <w:t>th</w:t>
      </w:r>
      <w:r w:rsidRPr="00CD72BA">
        <w:rPr>
          <w:rFonts w:ascii="Times New Roman" w:eastAsia="Times New Roman" w:hAnsi="Times New Roman" w:cs="Times New Roman"/>
          <w:color w:val="000000"/>
          <w:sz w:val="24"/>
          <w:szCs w:val="24"/>
        </w:rPr>
        <w:t xml:space="preserve"> annual Wheelchair Games happening here in Salt Lake City.  I am also volunteering with the recognized non-profit Make-A-Wish organization.  During this fall and the following spring semester I will work more regularly as either a Certified Nursing Assistant or with the National Ability Center. Each of these short term objectives will help me obtain on the job experience and a solid network of professionals. My final internship will be designed as a doorway into my future occupation. </w:t>
      </w:r>
    </w:p>
    <w:p w:rsidR="00CD72BA" w:rsidRPr="00CD72BA" w:rsidRDefault="00CD72BA" w:rsidP="00CD72BA">
      <w:pPr>
        <w:spacing w:line="480" w:lineRule="auto"/>
        <w:rPr>
          <w:rFonts w:ascii="Times New Roman" w:eastAsia="Times New Roman" w:hAnsi="Times New Roman" w:cs="Times New Roman"/>
          <w:color w:val="000000"/>
          <w:sz w:val="24"/>
          <w:szCs w:val="24"/>
        </w:rPr>
      </w:pPr>
      <w:r w:rsidRPr="00CD72BA">
        <w:rPr>
          <w:rFonts w:ascii="Times New Roman" w:eastAsia="Times New Roman" w:hAnsi="Times New Roman" w:cs="Times New Roman"/>
          <w:color w:val="000000"/>
          <w:sz w:val="24"/>
          <w:szCs w:val="24"/>
        </w:rPr>
        <w:tab/>
        <w:t xml:space="preserve">After graduation in 2018, I will complete the exam for Licensure as Certified Therapeutic Recreation Specialist (CTRS).  With the National Certification and licensure under the state of Utah I will be allotted the freedom to apply for various jobs around Utah and the Nation, starting with the Wasatch Adaptive Program.  This specific program focuses on a population of individuals with disabilities in adaptive sports.  As therapists working paraplegics, we strive to help clients develop coping mechanisms and the ability to be self-heal.  The main objective is to promote lifelong healthiness and well-being through recreation means.  I would like to see my cliental make possible the impossible by participating and excelling in the Paralympics.  </w:t>
      </w:r>
    </w:p>
    <w:p w:rsidR="00CD72BA" w:rsidRPr="00CD72BA" w:rsidRDefault="00CD72BA" w:rsidP="00CD72BA">
      <w:pPr>
        <w:spacing w:line="480" w:lineRule="auto"/>
        <w:rPr>
          <w:rFonts w:ascii="Times New Roman" w:eastAsia="Times New Roman" w:hAnsi="Times New Roman" w:cs="Times New Roman"/>
          <w:color w:val="000000"/>
          <w:sz w:val="24"/>
          <w:szCs w:val="24"/>
        </w:rPr>
      </w:pPr>
      <w:r w:rsidRPr="00CD72BA">
        <w:rPr>
          <w:rFonts w:ascii="Times New Roman" w:eastAsia="Times New Roman" w:hAnsi="Times New Roman" w:cs="Times New Roman"/>
          <w:color w:val="000000"/>
          <w:sz w:val="24"/>
          <w:szCs w:val="24"/>
        </w:rPr>
        <w:lastRenderedPageBreak/>
        <w:tab/>
        <w:t xml:space="preserve">Throughout my weekdays I dedicate time in planning out my future.  I am constantly pushing myself to accomplish the small goals that I know will eventually amount to the bigger picture.  Each step I consider to be progress. As nothing is set in concrete, it is important to set a backup plan.  If needs be, I will return to the University of Utah as a Master student for Occupational Therapy.  That, along with my undergraduate, would provide a vast and uncomprehensive amount of opportunities.  I would facilitate my own practice. Along the way, I am sure obstacles and setbacks will arise, however as of today’s date, there is nothing more important that striving towards achieving my ambitions.  It is an important aspect of my daily life to be proud of my everyday accomplishes in each step I take, not postponing until I have reached my ideal career as a Recreational Therapist.  </w:t>
      </w:r>
    </w:p>
    <w:p w:rsidR="00CD72BA" w:rsidRPr="00CD72BA" w:rsidRDefault="00CD72BA" w:rsidP="00CD72BA">
      <w:pPr>
        <w:spacing w:line="480" w:lineRule="auto"/>
        <w:rPr>
          <w:rFonts w:ascii="Times New Roman" w:hAnsi="Times New Roman" w:cs="Times New Roman"/>
          <w:sz w:val="24"/>
          <w:szCs w:val="24"/>
        </w:rPr>
      </w:pPr>
    </w:p>
    <w:p w:rsidR="00CD72BA" w:rsidRDefault="00CD72BA"/>
    <w:sectPr w:rsidR="00CD7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BA"/>
    <w:rsid w:val="007914E1"/>
    <w:rsid w:val="009C6888"/>
    <w:rsid w:val="00CD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AAD02-A987-4613-B40F-97E0290F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tra-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Tinnie Bopper</dc:creator>
  <cp:lastModifiedBy>Sowards, Rebecca A.</cp:lastModifiedBy>
  <cp:revision>2</cp:revision>
  <dcterms:created xsi:type="dcterms:W3CDTF">2018-04-12T23:36:00Z</dcterms:created>
  <dcterms:modified xsi:type="dcterms:W3CDTF">2018-04-12T23:36:00Z</dcterms:modified>
</cp:coreProperties>
</file>