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782" w:rsidRDefault="00AF4782" w:rsidP="00AF4782">
      <w:pPr>
        <w:pStyle w:val="NormalWeb"/>
        <w:shd w:val="clear" w:color="auto" w:fill="FFFFFF"/>
        <w:spacing w:line="300" w:lineRule="atLeast"/>
        <w:rPr>
          <w:rFonts w:ascii="Helvetica" w:hAnsi="Helvetica" w:cs="Helvetica"/>
          <w:color w:val="333333"/>
          <w:sz w:val="20"/>
          <w:szCs w:val="20"/>
          <w:lang w:val="en"/>
        </w:rPr>
      </w:pPr>
      <w:r>
        <w:rPr>
          <w:rStyle w:val="Strong"/>
          <w:rFonts w:ascii="Helvetica" w:hAnsi="Helvetica" w:cs="Helvetica"/>
          <w:color w:val="333333"/>
          <w:sz w:val="20"/>
          <w:szCs w:val="20"/>
          <w:lang w:val="en"/>
        </w:rPr>
        <w:t>OPTION C: SWITCHING ROLES</w:t>
      </w:r>
    </w:p>
    <w:p w:rsidR="00AF4782" w:rsidRDefault="00AF4782" w:rsidP="00AF4782">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0"/>
          <w:szCs w:val="20"/>
          <w:lang w:val="en"/>
        </w:rPr>
        <w:t> To get a sense of the significance of gender roles, please respond to the following question.  Would you be a similar person if you were the other gender?  Would your plans be different?  What about your activities, feelings, and goals?  (If you run out of ideas to fill the page, try this.  What kind (style) of clothes would you wear if you were the other gender?  Why is it acceptable for females to act masculine, but not for males to act feminine?</w:t>
      </w:r>
    </w:p>
    <w:p w:rsidR="00632C35" w:rsidRDefault="007C0FCF">
      <w:pPr>
        <w:rPr>
          <w:lang w:val="en"/>
        </w:rPr>
      </w:pPr>
      <w:r>
        <w:rPr>
          <w:lang w:val="en"/>
        </w:rPr>
        <w:tab/>
      </w:r>
    </w:p>
    <w:p w:rsidR="00162EE8" w:rsidRDefault="00AF4782" w:rsidP="00632C35">
      <w:pPr>
        <w:ind w:firstLine="720"/>
        <w:rPr>
          <w:lang w:val="en"/>
        </w:rPr>
      </w:pPr>
      <w:r>
        <w:rPr>
          <w:lang w:val="en"/>
        </w:rPr>
        <w:t>As we discussed in class gender</w:t>
      </w:r>
      <w:r w:rsidR="000F44A9">
        <w:rPr>
          <w:lang w:val="en"/>
        </w:rPr>
        <w:t xml:space="preserve"> and</w:t>
      </w:r>
      <w:r>
        <w:rPr>
          <w:lang w:val="en"/>
        </w:rPr>
        <w:t xml:space="preserve"> </w:t>
      </w:r>
      <w:r w:rsidR="0038523A">
        <w:rPr>
          <w:lang w:val="en"/>
        </w:rPr>
        <w:t>sex</w:t>
      </w:r>
      <w:r>
        <w:rPr>
          <w:lang w:val="en"/>
        </w:rPr>
        <w:t xml:space="preserve"> are defined differently even though they may often be interchangeable in conversations.  The textbook defines Sex as “the biological aspect of being male or female”</w:t>
      </w:r>
      <w:r w:rsidR="00047C8D">
        <w:rPr>
          <w:lang w:val="en"/>
        </w:rPr>
        <w:t xml:space="preserve"> whereas Gender </w:t>
      </w:r>
      <w:r>
        <w:rPr>
          <w:lang w:val="en"/>
        </w:rPr>
        <w:t>refers to “everything else” such as t</w:t>
      </w:r>
      <w:r w:rsidR="0038523A">
        <w:rPr>
          <w:lang w:val="en"/>
        </w:rPr>
        <w:t>he pressures/</w:t>
      </w:r>
      <w:r>
        <w:rPr>
          <w:lang w:val="en"/>
        </w:rPr>
        <w:t>expectations s</w:t>
      </w:r>
      <w:r w:rsidR="00632C35">
        <w:rPr>
          <w:lang w:val="en"/>
        </w:rPr>
        <w:t xml:space="preserve">ociety places on an individual </w:t>
      </w:r>
      <w:r w:rsidR="00632C35">
        <w:rPr>
          <w:rFonts w:ascii="Arial" w:hAnsi="Arial" w:cs="Arial"/>
          <w:sz w:val="20"/>
          <w:szCs w:val="20"/>
        </w:rPr>
        <w:t xml:space="preserve">(Strong &amp; Cohen, 2014, </w:t>
      </w:r>
      <w:r w:rsidR="00632C35">
        <w:rPr>
          <w:lang w:val="en"/>
        </w:rPr>
        <w:t>P</w:t>
      </w:r>
      <w:r>
        <w:rPr>
          <w:lang w:val="en"/>
        </w:rPr>
        <w:t xml:space="preserve">. </w:t>
      </w:r>
      <w:r w:rsidR="00047C8D">
        <w:rPr>
          <w:lang w:val="en"/>
        </w:rPr>
        <w:t>110).  That being said if I were to be the opposit</w:t>
      </w:r>
      <w:r w:rsidR="0048177C">
        <w:rPr>
          <w:lang w:val="en"/>
        </w:rPr>
        <w:t>e sex, I would obviously be</w:t>
      </w:r>
      <w:r w:rsidR="00047C8D">
        <w:rPr>
          <w:lang w:val="en"/>
        </w:rPr>
        <w:t xml:space="preserve"> different. However, when it comes to gender the issue becomes more multidimensional and debatable. O</w:t>
      </w:r>
      <w:r w:rsidR="0048177C">
        <w:rPr>
          <w:lang w:val="en"/>
        </w:rPr>
        <w:t>ur Culture,</w:t>
      </w:r>
      <w:r w:rsidR="00047C8D">
        <w:rPr>
          <w:lang w:val="en"/>
        </w:rPr>
        <w:t xml:space="preserve"> his</w:t>
      </w:r>
      <w:r w:rsidR="0048177C">
        <w:rPr>
          <w:lang w:val="en"/>
        </w:rPr>
        <w:t>tory, education, etc.</w:t>
      </w:r>
      <w:r w:rsidR="00047C8D">
        <w:rPr>
          <w:lang w:val="en"/>
        </w:rPr>
        <w:t xml:space="preserve"> play a role in </w:t>
      </w:r>
      <w:r w:rsidR="0038523A">
        <w:rPr>
          <w:lang w:val="en"/>
        </w:rPr>
        <w:t>how</w:t>
      </w:r>
      <w:r w:rsidR="00047C8D">
        <w:rPr>
          <w:lang w:val="en"/>
        </w:rPr>
        <w:t xml:space="preserve"> we define ourselves </w:t>
      </w:r>
      <w:r w:rsidR="0038523A">
        <w:rPr>
          <w:lang w:val="en"/>
        </w:rPr>
        <w:t>and</w:t>
      </w:r>
      <w:r w:rsidR="00047C8D">
        <w:rPr>
          <w:lang w:val="en"/>
        </w:rPr>
        <w:t xml:space="preserve"> oth</w:t>
      </w:r>
      <w:r w:rsidR="000F44A9">
        <w:rPr>
          <w:lang w:val="en"/>
        </w:rPr>
        <w:t>ers. For example</w:t>
      </w:r>
      <w:r w:rsidR="00047C8D">
        <w:rPr>
          <w:lang w:val="en"/>
        </w:rPr>
        <w:t xml:space="preserve"> I have he</w:t>
      </w:r>
      <w:r w:rsidR="0048177C">
        <w:rPr>
          <w:lang w:val="en"/>
        </w:rPr>
        <w:t xml:space="preserve">ard “Don’t cry like a girl” </w:t>
      </w:r>
      <w:r w:rsidR="00047C8D">
        <w:rPr>
          <w:lang w:val="en"/>
        </w:rPr>
        <w:t>or “boys don’t cry in sports”</w:t>
      </w:r>
      <w:r w:rsidR="00E86147">
        <w:rPr>
          <w:lang w:val="en"/>
        </w:rPr>
        <w:t>. Although Gender “roles”</w:t>
      </w:r>
      <w:r w:rsidR="00047C8D">
        <w:rPr>
          <w:lang w:val="en"/>
        </w:rPr>
        <w:t xml:space="preserve"> have</w:t>
      </w:r>
      <w:r w:rsidR="0048177C">
        <w:rPr>
          <w:lang w:val="en"/>
        </w:rPr>
        <w:t xml:space="preserve"> evolved immensely over</w:t>
      </w:r>
      <w:r w:rsidR="00047C8D">
        <w:rPr>
          <w:lang w:val="en"/>
        </w:rPr>
        <w:t xml:space="preserve"> gener</w:t>
      </w:r>
      <w:r w:rsidR="00E86147">
        <w:rPr>
          <w:lang w:val="en"/>
        </w:rPr>
        <w:t>ations it is evident that</w:t>
      </w:r>
      <w:r w:rsidR="00047C8D">
        <w:rPr>
          <w:lang w:val="en"/>
        </w:rPr>
        <w:t xml:space="preserve"> </w:t>
      </w:r>
      <w:r w:rsidR="0038523A">
        <w:rPr>
          <w:lang w:val="en"/>
        </w:rPr>
        <w:t>what is considered acceptable</w:t>
      </w:r>
      <w:r w:rsidR="000F44A9">
        <w:rPr>
          <w:lang w:val="en"/>
        </w:rPr>
        <w:t xml:space="preserve"> </w:t>
      </w:r>
      <w:r w:rsidR="00E86147">
        <w:rPr>
          <w:lang w:val="en"/>
        </w:rPr>
        <w:t>pla</w:t>
      </w:r>
      <w:r w:rsidR="0048177C">
        <w:rPr>
          <w:lang w:val="en"/>
        </w:rPr>
        <w:t>ces limitations.  “G</w:t>
      </w:r>
      <w:r w:rsidR="00E86147">
        <w:rPr>
          <w:lang w:val="en"/>
        </w:rPr>
        <w:t>ender is important on both a micro—that is, personal and interpersonal—and macro—so</w:t>
      </w:r>
      <w:r w:rsidR="00632C35">
        <w:rPr>
          <w:lang w:val="en"/>
        </w:rPr>
        <w:t>cietal—level”</w:t>
      </w:r>
      <w:r w:rsidR="00E86147">
        <w:rPr>
          <w:lang w:val="en"/>
        </w:rPr>
        <w:t xml:space="preserve"> </w:t>
      </w:r>
      <w:r w:rsidR="00632C35">
        <w:rPr>
          <w:rFonts w:ascii="Arial" w:hAnsi="Arial" w:cs="Arial"/>
          <w:sz w:val="20"/>
          <w:szCs w:val="20"/>
        </w:rPr>
        <w:t>(Strong &amp; Cohen, 2014, p. 111</w:t>
      </w:r>
      <w:r w:rsidR="00632C35">
        <w:rPr>
          <w:rFonts w:ascii="Arial" w:hAnsi="Arial" w:cs="Arial"/>
          <w:sz w:val="20"/>
          <w:szCs w:val="20"/>
        </w:rPr>
        <w:t xml:space="preserve">).  </w:t>
      </w:r>
    </w:p>
    <w:p w:rsidR="00825451" w:rsidRDefault="00825451">
      <w:pPr>
        <w:rPr>
          <w:lang w:val="en"/>
        </w:rPr>
      </w:pPr>
      <w:r>
        <w:rPr>
          <w:lang w:val="en"/>
        </w:rPr>
        <w:tab/>
        <w:t xml:space="preserve">All growing up </w:t>
      </w:r>
      <w:r w:rsidR="0038523A">
        <w:rPr>
          <w:lang w:val="en"/>
        </w:rPr>
        <w:t xml:space="preserve">I considered </w:t>
      </w:r>
      <w:r>
        <w:rPr>
          <w:lang w:val="en"/>
        </w:rPr>
        <w:t xml:space="preserve">myself a </w:t>
      </w:r>
      <w:r w:rsidR="0038523A">
        <w:rPr>
          <w:lang w:val="en"/>
        </w:rPr>
        <w:t>“tom</w:t>
      </w:r>
      <w:r>
        <w:rPr>
          <w:lang w:val="en"/>
        </w:rPr>
        <w:t>boy</w:t>
      </w:r>
      <w:r w:rsidR="0038523A">
        <w:rPr>
          <w:lang w:val="en"/>
        </w:rPr>
        <w:t>”.</w:t>
      </w:r>
      <w:r w:rsidR="0048177C">
        <w:rPr>
          <w:lang w:val="en"/>
        </w:rPr>
        <w:t xml:space="preserve"> I didn’t care about how I</w:t>
      </w:r>
      <w:r>
        <w:rPr>
          <w:lang w:val="en"/>
        </w:rPr>
        <w:t xml:space="preserve"> looked as most of the girls had to wear a pink bow</w:t>
      </w:r>
      <w:r w:rsidR="0038523A">
        <w:rPr>
          <w:lang w:val="en"/>
        </w:rPr>
        <w:t>. I especially didn’t get into</w:t>
      </w:r>
      <w:r>
        <w:rPr>
          <w:lang w:val="en"/>
        </w:rPr>
        <w:t xml:space="preserve"> </w:t>
      </w:r>
      <w:r w:rsidR="0038523A">
        <w:rPr>
          <w:lang w:val="en"/>
        </w:rPr>
        <w:t>“</w:t>
      </w:r>
      <w:r w:rsidR="0048177C">
        <w:rPr>
          <w:lang w:val="en"/>
        </w:rPr>
        <w:t>crushes</w:t>
      </w:r>
      <w:r w:rsidR="0038523A">
        <w:rPr>
          <w:lang w:val="en"/>
        </w:rPr>
        <w:t>”</w:t>
      </w:r>
      <w:r>
        <w:rPr>
          <w:lang w:val="en"/>
        </w:rPr>
        <w:t xml:space="preserve">, where the talk was always about </w:t>
      </w:r>
      <w:r w:rsidR="00ED40E5">
        <w:rPr>
          <w:lang w:val="en"/>
        </w:rPr>
        <w:t>who</w:t>
      </w:r>
      <w:r>
        <w:rPr>
          <w:lang w:val="en"/>
        </w:rPr>
        <w:t xml:space="preserve"> you “liked”. I liked defining myself as tom boy because it meant getting away with more sports.  That being said if I were to be male, I’d have an easy time being more of a masculine male as opposed to a feminine one. I base</w:t>
      </w:r>
      <w:r w:rsidR="0038523A">
        <w:rPr>
          <w:lang w:val="en"/>
        </w:rPr>
        <w:t xml:space="preserve"> that highly off my competitive/</w:t>
      </w:r>
      <w:r w:rsidR="0048177C">
        <w:rPr>
          <w:lang w:val="en"/>
        </w:rPr>
        <w:t>rough side</w:t>
      </w:r>
      <w:r>
        <w:rPr>
          <w:lang w:val="en"/>
        </w:rPr>
        <w:t xml:space="preserve">. I was raised with the impression that I could be just as good as any guy at anything, it drove me to </w:t>
      </w:r>
      <w:r w:rsidR="00760B2E">
        <w:rPr>
          <w:lang w:val="en"/>
        </w:rPr>
        <w:t>stay clear of the attitude that because I was female I was less incapable of accomplishing something.</w:t>
      </w:r>
      <w:r w:rsidR="00C06DB3">
        <w:rPr>
          <w:lang w:val="en"/>
        </w:rPr>
        <w:t xml:space="preserve"> </w:t>
      </w:r>
      <w:r w:rsidR="003C7AD4">
        <w:rPr>
          <w:lang w:val="en"/>
        </w:rPr>
        <w:t>I never once got the impression that I shouldn’t play rough or that what I was doing wasn’t girly.</w:t>
      </w:r>
      <w:r w:rsidR="00760B2E">
        <w:rPr>
          <w:lang w:val="en"/>
        </w:rPr>
        <w:t xml:space="preserve">  On the opposing view </w:t>
      </w:r>
      <w:r w:rsidR="007C0FCF">
        <w:rPr>
          <w:lang w:val="en"/>
        </w:rPr>
        <w:t xml:space="preserve">if I was a </w:t>
      </w:r>
      <w:r w:rsidR="00F4119A">
        <w:rPr>
          <w:lang w:val="en"/>
        </w:rPr>
        <w:t>boy</w:t>
      </w:r>
      <w:r w:rsidR="007C0FCF">
        <w:rPr>
          <w:lang w:val="en"/>
        </w:rPr>
        <w:t xml:space="preserve"> I would not have been encouraged to go out for dance</w:t>
      </w:r>
      <w:r w:rsidR="00F4119A">
        <w:rPr>
          <w:lang w:val="en"/>
        </w:rPr>
        <w:t xml:space="preserve">. </w:t>
      </w:r>
      <w:r w:rsidR="00ED40E5">
        <w:rPr>
          <w:lang w:val="en"/>
        </w:rPr>
        <w:t xml:space="preserve"> </w:t>
      </w:r>
      <w:r w:rsidR="00F4119A">
        <w:rPr>
          <w:lang w:val="en"/>
        </w:rPr>
        <w:t>My</w:t>
      </w:r>
      <w:r w:rsidR="00ED40E5">
        <w:rPr>
          <w:lang w:val="en"/>
        </w:rPr>
        <w:t xml:space="preserve"> range of activities would have been guided in a certain direction.</w:t>
      </w:r>
      <w:r w:rsidR="007C0FCF">
        <w:rPr>
          <w:lang w:val="en"/>
        </w:rPr>
        <w:t xml:space="preserve"> </w:t>
      </w:r>
      <w:r w:rsidR="00760B2E">
        <w:rPr>
          <w:lang w:val="en"/>
        </w:rPr>
        <w:t xml:space="preserve"> I would p</w:t>
      </w:r>
      <w:r w:rsidR="003C7AD4">
        <w:rPr>
          <w:lang w:val="en"/>
        </w:rPr>
        <w:t>lay</w:t>
      </w:r>
      <w:r w:rsidR="00760B2E">
        <w:rPr>
          <w:lang w:val="en"/>
        </w:rPr>
        <w:t xml:space="preserve"> different r</w:t>
      </w:r>
      <w:r w:rsidR="00F4119A">
        <w:rPr>
          <w:lang w:val="en"/>
        </w:rPr>
        <w:t>oles with regards to</w:t>
      </w:r>
      <w:r w:rsidR="00760B2E">
        <w:rPr>
          <w:lang w:val="en"/>
        </w:rPr>
        <w:t xml:space="preserve"> </w:t>
      </w:r>
      <w:r w:rsidR="003C7AD4">
        <w:rPr>
          <w:lang w:val="en"/>
        </w:rPr>
        <w:t>religion</w:t>
      </w:r>
      <w:r w:rsidR="00760B2E">
        <w:rPr>
          <w:lang w:val="en"/>
        </w:rPr>
        <w:t xml:space="preserve">, as well as </w:t>
      </w:r>
      <w:r w:rsidR="007C0FCF">
        <w:rPr>
          <w:lang w:val="en"/>
        </w:rPr>
        <w:t xml:space="preserve">exercising those </w:t>
      </w:r>
      <w:r w:rsidR="00C06DB3">
        <w:rPr>
          <w:lang w:val="en"/>
        </w:rPr>
        <w:t>patriarchal authorities.</w:t>
      </w:r>
      <w:r w:rsidR="00760B2E">
        <w:rPr>
          <w:lang w:val="en"/>
        </w:rPr>
        <w:t xml:space="preserve"> I </w:t>
      </w:r>
      <w:r w:rsidR="007C0FCF">
        <w:rPr>
          <w:lang w:val="en"/>
        </w:rPr>
        <w:t xml:space="preserve">would </w:t>
      </w:r>
      <w:r w:rsidR="00ED40E5">
        <w:rPr>
          <w:lang w:val="en"/>
        </w:rPr>
        <w:t xml:space="preserve">initiate </w:t>
      </w:r>
      <w:r w:rsidR="007C0FCF">
        <w:rPr>
          <w:lang w:val="en"/>
        </w:rPr>
        <w:t xml:space="preserve">dating and take </w:t>
      </w:r>
      <w:r w:rsidR="00F4119A">
        <w:rPr>
          <w:lang w:val="en"/>
        </w:rPr>
        <w:t>on</w:t>
      </w:r>
      <w:r w:rsidR="007C0FCF">
        <w:rPr>
          <w:lang w:val="en"/>
        </w:rPr>
        <w:t xml:space="preserve"> a hefty responsibility</w:t>
      </w:r>
      <w:r w:rsidR="003C7AD4">
        <w:rPr>
          <w:lang w:val="en"/>
        </w:rPr>
        <w:t xml:space="preserve"> for providing for</w:t>
      </w:r>
      <w:r w:rsidR="00760B2E">
        <w:rPr>
          <w:lang w:val="en"/>
        </w:rPr>
        <w:t xml:space="preserve"> the </w:t>
      </w:r>
      <w:r w:rsidR="003C7AD4">
        <w:rPr>
          <w:lang w:val="en"/>
        </w:rPr>
        <w:t xml:space="preserve">family. </w:t>
      </w:r>
      <w:r w:rsidR="00ED40E5">
        <w:rPr>
          <w:lang w:val="en"/>
        </w:rPr>
        <w:t>I would likely involve myself in a more</w:t>
      </w:r>
      <w:r w:rsidR="007C0FCF">
        <w:rPr>
          <w:lang w:val="en"/>
        </w:rPr>
        <w:t xml:space="preserve"> serious career and </w:t>
      </w:r>
      <w:r w:rsidR="00ED40E5">
        <w:rPr>
          <w:lang w:val="en"/>
        </w:rPr>
        <w:t xml:space="preserve">long termed education.  I doubt </w:t>
      </w:r>
      <w:r w:rsidR="00632C35">
        <w:rPr>
          <w:lang w:val="en"/>
        </w:rPr>
        <w:t>my interests would have changed. A</w:t>
      </w:r>
      <w:r w:rsidR="00ED40E5">
        <w:rPr>
          <w:lang w:val="en"/>
        </w:rPr>
        <w:t xml:space="preserve"> significan</w:t>
      </w:r>
      <w:r w:rsidR="000F44A9">
        <w:rPr>
          <w:lang w:val="en"/>
        </w:rPr>
        <w:t>t</w:t>
      </w:r>
      <w:r w:rsidR="00ED40E5">
        <w:rPr>
          <w:lang w:val="en"/>
        </w:rPr>
        <w:t xml:space="preserve"> difference would depend on my friends. </w:t>
      </w:r>
      <w:r w:rsidR="00F4119A">
        <w:rPr>
          <w:lang w:val="en"/>
        </w:rPr>
        <w:t>M</w:t>
      </w:r>
      <w:r w:rsidR="00ED40E5">
        <w:rPr>
          <w:lang w:val="en"/>
        </w:rPr>
        <w:t>y goals would remain the same</w:t>
      </w:r>
      <w:r w:rsidR="00632C35">
        <w:rPr>
          <w:lang w:val="en"/>
        </w:rPr>
        <w:t xml:space="preserve">; </w:t>
      </w:r>
      <w:r w:rsidR="00ED40E5">
        <w:rPr>
          <w:lang w:val="en"/>
        </w:rPr>
        <w:t>I would still want</w:t>
      </w:r>
      <w:r w:rsidR="000F44A9">
        <w:rPr>
          <w:lang w:val="en"/>
        </w:rPr>
        <w:t xml:space="preserve"> to travel the world, own my own car and house, have</w:t>
      </w:r>
      <w:r w:rsidR="00ED40E5">
        <w:rPr>
          <w:lang w:val="en"/>
        </w:rPr>
        <w:t xml:space="preserve"> a successful marriage and prospering family. </w:t>
      </w:r>
      <w:r w:rsidR="007C0FCF">
        <w:rPr>
          <w:lang w:val="en"/>
        </w:rPr>
        <w:t xml:space="preserve"> </w:t>
      </w:r>
      <w:r w:rsidR="00ED40E5">
        <w:rPr>
          <w:lang w:val="en"/>
        </w:rPr>
        <w:t>In the sense of feelings, I</w:t>
      </w:r>
      <w:r w:rsidR="00C06DB3">
        <w:rPr>
          <w:lang w:val="en"/>
        </w:rPr>
        <w:t xml:space="preserve"> don’t </w:t>
      </w:r>
      <w:r w:rsidR="00ED40E5">
        <w:rPr>
          <w:lang w:val="en"/>
        </w:rPr>
        <w:t xml:space="preserve">consider myself </w:t>
      </w:r>
      <w:r w:rsidR="00C06DB3">
        <w:rPr>
          <w:lang w:val="en"/>
        </w:rPr>
        <w:t xml:space="preserve">to be emotional nor dramatic which would transfer well into an expected male characteristic.  </w:t>
      </w:r>
    </w:p>
    <w:p w:rsidR="00C06DB3" w:rsidRDefault="00C06DB3">
      <w:pPr>
        <w:rPr>
          <w:lang w:val="en"/>
        </w:rPr>
      </w:pPr>
      <w:r>
        <w:rPr>
          <w:lang w:val="en"/>
        </w:rPr>
        <w:tab/>
        <w:t xml:space="preserve">In just two paragraphs I have done exactly what classifies as a </w:t>
      </w:r>
      <w:r w:rsidR="00632C35">
        <w:rPr>
          <w:lang w:val="en"/>
        </w:rPr>
        <w:t>“hegemonic model of gender”.</w:t>
      </w:r>
      <w:r w:rsidR="00022374">
        <w:rPr>
          <w:lang w:val="en"/>
        </w:rPr>
        <w:t xml:space="preserve"> The points </w:t>
      </w:r>
      <w:r>
        <w:rPr>
          <w:lang w:val="en"/>
        </w:rPr>
        <w:t xml:space="preserve">I covered, I emerged into one category or </w:t>
      </w:r>
      <w:r w:rsidR="00632C35">
        <w:rPr>
          <w:lang w:val="en"/>
        </w:rPr>
        <w:t>another</w:t>
      </w:r>
      <w:r>
        <w:rPr>
          <w:lang w:val="en"/>
        </w:rPr>
        <w:t xml:space="preserve"> based on the </w:t>
      </w:r>
      <w:r w:rsidR="00DC27BD">
        <w:rPr>
          <w:lang w:val="en"/>
        </w:rPr>
        <w:t>majorities’</w:t>
      </w:r>
      <w:r>
        <w:rPr>
          <w:lang w:val="en"/>
        </w:rPr>
        <w:t xml:space="preserve"> views as what is accepted as feminine or masculine. “These hegemonic models of gender are then held up as the standards f</w:t>
      </w:r>
      <w:r w:rsidR="00FF29C1">
        <w:rPr>
          <w:lang w:val="en"/>
        </w:rPr>
        <w:t>or all women and men to emulate</w:t>
      </w:r>
      <w:r w:rsidR="00632C35">
        <w:rPr>
          <w:lang w:val="en"/>
        </w:rPr>
        <w:t>” (</w:t>
      </w:r>
      <w:r w:rsidR="00632C35">
        <w:rPr>
          <w:rFonts w:ascii="Arial" w:hAnsi="Arial" w:cs="Arial"/>
          <w:sz w:val="20"/>
          <w:szCs w:val="20"/>
        </w:rPr>
        <w:t>Strong &amp; Cohen, 2014, p.</w:t>
      </w:r>
      <w:r>
        <w:rPr>
          <w:lang w:val="en"/>
        </w:rPr>
        <w:t xml:space="preserve"> 112)</w:t>
      </w:r>
      <w:r w:rsidR="00FF29C1">
        <w:rPr>
          <w:lang w:val="en"/>
        </w:rPr>
        <w:t>.</w:t>
      </w:r>
      <w:r>
        <w:rPr>
          <w:lang w:val="en"/>
        </w:rPr>
        <w:t xml:space="preserve"> </w:t>
      </w:r>
      <w:r w:rsidR="00FF29C1">
        <w:rPr>
          <w:lang w:val="en"/>
        </w:rPr>
        <w:t>T</w:t>
      </w:r>
      <w:r w:rsidR="00DC27BD">
        <w:rPr>
          <w:lang w:val="en"/>
        </w:rPr>
        <w:t xml:space="preserve">hese scales are constantly being challenged by cultural dominance and are not same globally. </w:t>
      </w:r>
      <w:r w:rsidR="008866C9">
        <w:rPr>
          <w:lang w:val="en"/>
        </w:rPr>
        <w:t xml:space="preserve">If I were to be a male, my gender roles would change. I would find </w:t>
      </w:r>
      <w:r w:rsidR="00C56F88">
        <w:rPr>
          <w:lang w:val="en"/>
        </w:rPr>
        <w:t>myself</w:t>
      </w:r>
      <w:r w:rsidR="008866C9">
        <w:rPr>
          <w:lang w:val="en"/>
        </w:rPr>
        <w:t xml:space="preserve"> doing m</w:t>
      </w:r>
      <w:r w:rsidR="00FF29C1">
        <w:rPr>
          <w:lang w:val="en"/>
        </w:rPr>
        <w:t>ore of the frequent</w:t>
      </w:r>
      <w:r w:rsidR="00632C35">
        <w:rPr>
          <w:lang w:val="en"/>
        </w:rPr>
        <w:t xml:space="preserve"> male things</w:t>
      </w:r>
      <w:r w:rsidR="008866C9">
        <w:rPr>
          <w:lang w:val="en"/>
        </w:rPr>
        <w:t xml:space="preserve">. In my family, </w:t>
      </w:r>
      <w:r w:rsidR="0038523A">
        <w:rPr>
          <w:lang w:val="en"/>
        </w:rPr>
        <w:t xml:space="preserve">it </w:t>
      </w:r>
      <w:r w:rsidR="0038523A">
        <w:rPr>
          <w:lang w:val="en"/>
        </w:rPr>
        <w:lastRenderedPageBreak/>
        <w:t xml:space="preserve">would switch from laundry to yard tools. </w:t>
      </w:r>
      <w:r w:rsidR="008866C9">
        <w:rPr>
          <w:lang w:val="en"/>
        </w:rPr>
        <w:t xml:space="preserve">Just like the textbook warns us to avoid gender based stereo types, I often find </w:t>
      </w:r>
      <w:r w:rsidR="00C56F88">
        <w:rPr>
          <w:lang w:val="en"/>
        </w:rPr>
        <w:t>myself</w:t>
      </w:r>
      <w:r w:rsidR="008866C9">
        <w:rPr>
          <w:lang w:val="en"/>
        </w:rPr>
        <w:t xml:space="preserve"> joking about how </w:t>
      </w:r>
      <w:r w:rsidR="00C56F88">
        <w:rPr>
          <w:lang w:val="en"/>
        </w:rPr>
        <w:t>opposite</w:t>
      </w:r>
      <w:r w:rsidR="00FF29C1">
        <w:rPr>
          <w:lang w:val="en"/>
        </w:rPr>
        <w:t xml:space="preserve"> boys are from girls, as if different breeds of human.  That being said</w:t>
      </w:r>
      <w:r w:rsidR="008866C9">
        <w:rPr>
          <w:lang w:val="en"/>
        </w:rPr>
        <w:t xml:space="preserve"> to reach our fullest potential </w:t>
      </w:r>
      <w:r w:rsidR="00FF29C1">
        <w:rPr>
          <w:lang w:val="en"/>
        </w:rPr>
        <w:t>it requires the best of both</w:t>
      </w:r>
      <w:r w:rsidR="008866C9">
        <w:rPr>
          <w:lang w:val="en"/>
        </w:rPr>
        <w:t xml:space="preserve"> worlds. We should have a l</w:t>
      </w:r>
      <w:r w:rsidR="00C56F88">
        <w:rPr>
          <w:lang w:val="en"/>
        </w:rPr>
        <w:t>ot in common together and not strive to point out the differences. The book quotes Hyde (2005) when it says that “as humans, we are significantly more alike biologically and psychologically than we are different”</w:t>
      </w:r>
      <w:r w:rsidR="00632C35" w:rsidRPr="00632C35">
        <w:rPr>
          <w:rFonts w:ascii="Arial" w:hAnsi="Arial" w:cs="Arial"/>
          <w:sz w:val="20"/>
          <w:szCs w:val="20"/>
        </w:rPr>
        <w:t xml:space="preserve"> </w:t>
      </w:r>
      <w:r w:rsidR="00632C35">
        <w:rPr>
          <w:rFonts w:ascii="Arial" w:hAnsi="Arial" w:cs="Arial"/>
          <w:sz w:val="20"/>
          <w:szCs w:val="20"/>
        </w:rPr>
        <w:t>(Strong &amp; Cohen, 2014, p. 117</w:t>
      </w:r>
      <w:r w:rsidR="00C56F88">
        <w:rPr>
          <w:lang w:val="en"/>
        </w:rPr>
        <w:t>)</w:t>
      </w:r>
      <w:r w:rsidR="00632C35">
        <w:rPr>
          <w:lang w:val="en"/>
        </w:rPr>
        <w:t>.</w:t>
      </w:r>
      <w:r w:rsidR="00C56F88">
        <w:rPr>
          <w:lang w:val="en"/>
        </w:rPr>
        <w:t xml:space="preserve"> “Doing gender” </w:t>
      </w:r>
      <w:r w:rsidR="0048177C">
        <w:rPr>
          <w:lang w:val="en"/>
        </w:rPr>
        <w:t xml:space="preserve">as the book discusses </w:t>
      </w:r>
      <w:r w:rsidR="0077235D">
        <w:rPr>
          <w:lang w:val="en"/>
        </w:rPr>
        <w:t xml:space="preserve">is a good thing, </w:t>
      </w:r>
      <w:r w:rsidR="00C56F88">
        <w:rPr>
          <w:lang w:val="en"/>
        </w:rPr>
        <w:t xml:space="preserve">it sets us apart and gives variety. However, </w:t>
      </w:r>
      <w:r w:rsidR="0077235D">
        <w:rPr>
          <w:lang w:val="en"/>
        </w:rPr>
        <w:t>w</w:t>
      </w:r>
      <w:r w:rsidR="0048177C">
        <w:rPr>
          <w:lang w:val="en"/>
        </w:rPr>
        <w:t xml:space="preserve">e need to </w:t>
      </w:r>
      <w:r w:rsidR="00FF29C1">
        <w:rPr>
          <w:lang w:val="en"/>
        </w:rPr>
        <w:t>strive to avoid</w:t>
      </w:r>
      <w:r w:rsidR="0048177C">
        <w:rPr>
          <w:lang w:val="en"/>
        </w:rPr>
        <w:t xml:space="preserve"> placing too</w:t>
      </w:r>
      <w:r w:rsidR="00C56F88">
        <w:rPr>
          <w:lang w:val="en"/>
        </w:rPr>
        <w:t xml:space="preserve"> high of </w:t>
      </w:r>
      <w:r w:rsidR="0048177C">
        <w:rPr>
          <w:lang w:val="en"/>
        </w:rPr>
        <w:t>expectations</w:t>
      </w:r>
      <w:r w:rsidR="00C56F88">
        <w:rPr>
          <w:lang w:val="en"/>
        </w:rPr>
        <w:t xml:space="preserve"> for what de</w:t>
      </w:r>
      <w:r w:rsidR="0048177C">
        <w:rPr>
          <w:lang w:val="en"/>
        </w:rPr>
        <w:t>fines gender</w:t>
      </w:r>
      <w:r w:rsidR="00FF29C1">
        <w:rPr>
          <w:lang w:val="en"/>
        </w:rPr>
        <w:t>.</w:t>
      </w:r>
      <w:r w:rsidR="0048177C">
        <w:rPr>
          <w:lang w:val="en"/>
        </w:rPr>
        <w:t xml:space="preserve"> If</w:t>
      </w:r>
      <w:r w:rsidR="00C56F88">
        <w:rPr>
          <w:lang w:val="en"/>
        </w:rPr>
        <w:t xml:space="preserve"> we remain </w:t>
      </w:r>
      <w:r w:rsidR="0048177C">
        <w:rPr>
          <w:lang w:val="en"/>
        </w:rPr>
        <w:t>oblivious</w:t>
      </w:r>
      <w:r w:rsidR="00C56F88">
        <w:rPr>
          <w:lang w:val="en"/>
        </w:rPr>
        <w:t xml:space="preserve"> we </w:t>
      </w:r>
      <w:r w:rsidR="0048177C">
        <w:rPr>
          <w:lang w:val="en"/>
        </w:rPr>
        <w:t>will continue to see serious</w:t>
      </w:r>
      <w:r w:rsidR="00C56F88">
        <w:rPr>
          <w:lang w:val="en"/>
        </w:rPr>
        <w:t xml:space="preserve"> </w:t>
      </w:r>
      <w:r w:rsidR="0048177C">
        <w:rPr>
          <w:lang w:val="en"/>
        </w:rPr>
        <w:t>criticism, rejection</w:t>
      </w:r>
      <w:r w:rsidR="00C56F88">
        <w:rPr>
          <w:lang w:val="en"/>
        </w:rPr>
        <w:t>, and</w:t>
      </w:r>
      <w:r w:rsidR="00022374">
        <w:rPr>
          <w:lang w:val="en"/>
        </w:rPr>
        <w:t xml:space="preserve"> ridicule </w:t>
      </w:r>
      <w:r w:rsidR="00632C35">
        <w:rPr>
          <w:rFonts w:ascii="Arial" w:hAnsi="Arial" w:cs="Arial"/>
          <w:sz w:val="20"/>
          <w:szCs w:val="20"/>
        </w:rPr>
        <w:t>(Strong &amp; Cohe</w:t>
      </w:r>
      <w:r w:rsidR="00632C35">
        <w:rPr>
          <w:rFonts w:ascii="Arial" w:hAnsi="Arial" w:cs="Arial"/>
          <w:sz w:val="20"/>
          <w:szCs w:val="20"/>
        </w:rPr>
        <w:t>n, 2014, p. 117).</w:t>
      </w:r>
    </w:p>
    <w:p w:rsidR="00632C35" w:rsidRDefault="00632C35">
      <w:pPr>
        <w:rPr>
          <w:lang w:val="en"/>
        </w:rPr>
      </w:pPr>
      <w:bookmarkStart w:id="0" w:name="_GoBack"/>
      <w:bookmarkEnd w:id="0"/>
    </w:p>
    <w:p w:rsidR="00632C35" w:rsidRDefault="00632C35">
      <w:pPr>
        <w:rPr>
          <w:lang w:val="en"/>
        </w:rPr>
      </w:pPr>
    </w:p>
    <w:p w:rsidR="00632C35" w:rsidRDefault="00632C35">
      <w:pPr>
        <w:rPr>
          <w:lang w:val="en"/>
        </w:rPr>
      </w:pPr>
      <w:r>
        <w:rPr>
          <w:lang w:val="en"/>
        </w:rPr>
        <w:t>Reference:</w:t>
      </w:r>
    </w:p>
    <w:p w:rsidR="00632C35" w:rsidRDefault="00632C35" w:rsidP="00632C35">
      <w:pPr>
        <w:tabs>
          <w:tab w:val="left" w:pos="4096"/>
        </w:tabs>
        <w:spacing w:line="249" w:lineRule="auto"/>
        <w:ind w:right="12"/>
        <w:rPr>
          <w:rFonts w:ascii="Arial" w:hAnsi="Arial" w:cs="Arial"/>
          <w:sz w:val="20"/>
          <w:szCs w:val="20"/>
        </w:rPr>
      </w:pPr>
      <w:r>
        <w:rPr>
          <w:rFonts w:ascii="Arial" w:hAnsi="Arial" w:cs="Arial"/>
          <w:sz w:val="20"/>
          <w:szCs w:val="20"/>
        </w:rPr>
        <w:t xml:space="preserve">Strong, B, &amp; Cohen, T. F. (2014). </w:t>
      </w:r>
      <w:r>
        <w:rPr>
          <w:rFonts w:ascii="Arial" w:hAnsi="Arial" w:cs="Arial"/>
          <w:i/>
          <w:sz w:val="20"/>
          <w:szCs w:val="20"/>
        </w:rPr>
        <w:t>The marriage and family experience: Intimate relationships in a changing society</w:t>
      </w:r>
      <w:r>
        <w:rPr>
          <w:rFonts w:ascii="Arial" w:hAnsi="Arial" w:cs="Arial"/>
          <w:sz w:val="20"/>
          <w:szCs w:val="20"/>
        </w:rPr>
        <w:t xml:space="preserve"> (12th </w:t>
      </w:r>
      <w:proofErr w:type="gramStart"/>
      <w:r>
        <w:rPr>
          <w:rFonts w:ascii="Arial" w:hAnsi="Arial" w:cs="Arial"/>
          <w:sz w:val="20"/>
          <w:szCs w:val="20"/>
        </w:rPr>
        <w:t>ed</w:t>
      </w:r>
      <w:proofErr w:type="gramEnd"/>
      <w:r>
        <w:rPr>
          <w:rFonts w:ascii="Arial" w:hAnsi="Arial" w:cs="Arial"/>
          <w:sz w:val="20"/>
          <w:szCs w:val="20"/>
        </w:rPr>
        <w:t>.). Belmont, CA: Wadsworth.</w:t>
      </w:r>
    </w:p>
    <w:p w:rsidR="00632C35" w:rsidRPr="00AF4782" w:rsidRDefault="00632C35">
      <w:pPr>
        <w:rPr>
          <w:lang w:val="en"/>
        </w:rPr>
      </w:pPr>
    </w:p>
    <w:sectPr w:rsidR="00632C35" w:rsidRPr="00AF4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82"/>
    <w:rsid w:val="00022374"/>
    <w:rsid w:val="00047C8D"/>
    <w:rsid w:val="000F44A9"/>
    <w:rsid w:val="00162EE8"/>
    <w:rsid w:val="0038523A"/>
    <w:rsid w:val="003C7AD4"/>
    <w:rsid w:val="0048177C"/>
    <w:rsid w:val="00632C35"/>
    <w:rsid w:val="00760B2E"/>
    <w:rsid w:val="0077235D"/>
    <w:rsid w:val="007C0FCF"/>
    <w:rsid w:val="00825451"/>
    <w:rsid w:val="008866C9"/>
    <w:rsid w:val="00AF4782"/>
    <w:rsid w:val="00C06DB3"/>
    <w:rsid w:val="00C56F88"/>
    <w:rsid w:val="00D54311"/>
    <w:rsid w:val="00DC27BD"/>
    <w:rsid w:val="00E86147"/>
    <w:rsid w:val="00ED40E5"/>
    <w:rsid w:val="00F4119A"/>
    <w:rsid w:val="00FF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82D11F-90C2-4289-9680-1E2BBE0C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4782"/>
    <w:rPr>
      <w:b/>
      <w:bCs/>
    </w:rPr>
  </w:style>
  <w:style w:type="paragraph" w:styleId="NormalWeb">
    <w:name w:val="Normal (Web)"/>
    <w:basedOn w:val="Normal"/>
    <w:uiPriority w:val="99"/>
    <w:semiHidden/>
    <w:unhideWhenUsed/>
    <w:rsid w:val="00AF4782"/>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5938">
      <w:bodyDiv w:val="1"/>
      <w:marLeft w:val="0"/>
      <w:marRight w:val="0"/>
      <w:marTop w:val="0"/>
      <w:marBottom w:val="0"/>
      <w:divBdr>
        <w:top w:val="none" w:sz="0" w:space="0" w:color="auto"/>
        <w:left w:val="none" w:sz="0" w:space="0" w:color="auto"/>
        <w:bottom w:val="none" w:sz="0" w:space="0" w:color="auto"/>
        <w:right w:val="none" w:sz="0" w:space="0" w:color="auto"/>
      </w:divBdr>
    </w:div>
    <w:div w:id="1913004730">
      <w:bodyDiv w:val="1"/>
      <w:marLeft w:val="0"/>
      <w:marRight w:val="0"/>
      <w:marTop w:val="0"/>
      <w:marBottom w:val="0"/>
      <w:divBdr>
        <w:top w:val="none" w:sz="0" w:space="0" w:color="auto"/>
        <w:left w:val="none" w:sz="0" w:space="0" w:color="auto"/>
        <w:bottom w:val="none" w:sz="0" w:space="0" w:color="auto"/>
        <w:right w:val="none" w:sz="0" w:space="0" w:color="auto"/>
      </w:divBdr>
      <w:divsChild>
        <w:div w:id="1974408663">
          <w:marLeft w:val="0"/>
          <w:marRight w:val="0"/>
          <w:marTop w:val="0"/>
          <w:marBottom w:val="0"/>
          <w:divBdr>
            <w:top w:val="none" w:sz="0" w:space="0" w:color="auto"/>
            <w:left w:val="none" w:sz="0" w:space="0" w:color="auto"/>
            <w:bottom w:val="none" w:sz="0" w:space="0" w:color="auto"/>
            <w:right w:val="none" w:sz="0" w:space="0" w:color="auto"/>
          </w:divBdr>
          <w:divsChild>
            <w:div w:id="115295333">
              <w:marLeft w:val="0"/>
              <w:marRight w:val="0"/>
              <w:marTop w:val="0"/>
              <w:marBottom w:val="0"/>
              <w:divBdr>
                <w:top w:val="none" w:sz="0" w:space="0" w:color="auto"/>
                <w:left w:val="none" w:sz="0" w:space="0" w:color="auto"/>
                <w:bottom w:val="none" w:sz="0" w:space="0" w:color="auto"/>
                <w:right w:val="none" w:sz="0" w:space="0" w:color="auto"/>
              </w:divBdr>
              <w:divsChild>
                <w:div w:id="419716089">
                  <w:marLeft w:val="0"/>
                  <w:marRight w:val="0"/>
                  <w:marTop w:val="0"/>
                  <w:marBottom w:val="0"/>
                  <w:divBdr>
                    <w:top w:val="none" w:sz="0" w:space="0" w:color="auto"/>
                    <w:left w:val="none" w:sz="0" w:space="0" w:color="auto"/>
                    <w:bottom w:val="none" w:sz="0" w:space="0" w:color="auto"/>
                    <w:right w:val="none" w:sz="0" w:space="0" w:color="auto"/>
                  </w:divBdr>
                  <w:divsChild>
                    <w:div w:id="690300604">
                      <w:marLeft w:val="0"/>
                      <w:marRight w:val="0"/>
                      <w:marTop w:val="0"/>
                      <w:marBottom w:val="600"/>
                      <w:divBdr>
                        <w:top w:val="none" w:sz="0" w:space="0" w:color="auto"/>
                        <w:left w:val="none" w:sz="0" w:space="0" w:color="auto"/>
                        <w:bottom w:val="none" w:sz="0" w:space="0" w:color="auto"/>
                        <w:right w:val="none" w:sz="0" w:space="0" w:color="auto"/>
                      </w:divBdr>
                      <w:divsChild>
                        <w:div w:id="1845440036">
                          <w:marLeft w:val="0"/>
                          <w:marRight w:val="0"/>
                          <w:marTop w:val="0"/>
                          <w:marBottom w:val="0"/>
                          <w:divBdr>
                            <w:top w:val="none" w:sz="0" w:space="0" w:color="auto"/>
                            <w:left w:val="none" w:sz="0" w:space="0" w:color="auto"/>
                            <w:bottom w:val="none" w:sz="0" w:space="0" w:color="auto"/>
                            <w:right w:val="none" w:sz="0" w:space="0" w:color="auto"/>
                          </w:divBdr>
                          <w:divsChild>
                            <w:div w:id="1159495281">
                              <w:marLeft w:val="0"/>
                              <w:marRight w:val="0"/>
                              <w:marTop w:val="0"/>
                              <w:marBottom w:val="0"/>
                              <w:divBdr>
                                <w:top w:val="none" w:sz="0" w:space="0" w:color="auto"/>
                                <w:left w:val="none" w:sz="0" w:space="0" w:color="auto"/>
                                <w:bottom w:val="none" w:sz="0" w:space="0" w:color="auto"/>
                                <w:right w:val="none" w:sz="0" w:space="0" w:color="auto"/>
                              </w:divBdr>
                              <w:divsChild>
                                <w:div w:id="1317803121">
                                  <w:marLeft w:val="0"/>
                                  <w:marRight w:val="0"/>
                                  <w:marTop w:val="0"/>
                                  <w:marBottom w:val="0"/>
                                  <w:divBdr>
                                    <w:top w:val="none" w:sz="0" w:space="0" w:color="auto"/>
                                    <w:left w:val="none" w:sz="0" w:space="0" w:color="auto"/>
                                    <w:bottom w:val="none" w:sz="0" w:space="0" w:color="auto"/>
                                    <w:right w:val="none" w:sz="0" w:space="0" w:color="auto"/>
                                  </w:divBdr>
                                  <w:divsChild>
                                    <w:div w:id="534193233">
                                      <w:marLeft w:val="0"/>
                                      <w:marRight w:val="0"/>
                                      <w:marTop w:val="0"/>
                                      <w:marBottom w:val="0"/>
                                      <w:divBdr>
                                        <w:top w:val="none" w:sz="0" w:space="0" w:color="auto"/>
                                        <w:left w:val="none" w:sz="0" w:space="0" w:color="auto"/>
                                        <w:bottom w:val="none" w:sz="0" w:space="0" w:color="auto"/>
                                        <w:right w:val="none" w:sz="0" w:space="0" w:color="auto"/>
                                      </w:divBdr>
                                      <w:divsChild>
                                        <w:div w:id="12527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350C-ECC7-4447-B903-3BC352EA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828</Words>
  <Characters>3830</Characters>
  <Application>Microsoft Office Word</Application>
  <DocSecurity>0</DocSecurity>
  <Lines>47</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Becca Alley</cp:lastModifiedBy>
  <cp:revision>4</cp:revision>
  <dcterms:created xsi:type="dcterms:W3CDTF">2015-02-11T04:09:00Z</dcterms:created>
  <dcterms:modified xsi:type="dcterms:W3CDTF">2015-02-11T04:36:00Z</dcterms:modified>
</cp:coreProperties>
</file>