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EC" w:rsidRDefault="00846C03" w:rsidP="009B10DD">
      <w:pPr>
        <w:ind w:firstLine="720"/>
        <w:jc w:val="center"/>
        <w:rPr>
          <w:b/>
          <w:sz w:val="20"/>
          <w:szCs w:val="20"/>
        </w:rPr>
      </w:pPr>
      <w:r w:rsidRPr="00EC7496">
        <w:rPr>
          <w:b/>
          <w:sz w:val="20"/>
          <w:szCs w:val="20"/>
        </w:rPr>
        <w:t xml:space="preserve">Multi-Sensory Interventions for Children and Adolescents with Autism Spectrum Disorders: </w:t>
      </w:r>
    </w:p>
    <w:p w:rsidR="009B10DD" w:rsidRDefault="00846C03" w:rsidP="009B10DD">
      <w:pPr>
        <w:ind w:firstLine="720"/>
        <w:jc w:val="center"/>
        <w:rPr>
          <w:b/>
          <w:sz w:val="20"/>
          <w:szCs w:val="20"/>
        </w:rPr>
      </w:pPr>
      <w:r w:rsidRPr="00EC7496">
        <w:rPr>
          <w:b/>
          <w:sz w:val="20"/>
          <w:szCs w:val="20"/>
        </w:rPr>
        <w:t>Translating Research into Recreational Therapy Practice</w:t>
      </w:r>
    </w:p>
    <w:p w:rsidR="00F355EC" w:rsidRPr="00F355EC" w:rsidRDefault="00F355EC" w:rsidP="009B10DD">
      <w:pPr>
        <w:ind w:firstLine="720"/>
        <w:jc w:val="center"/>
        <w:rPr>
          <w:b/>
          <w:sz w:val="12"/>
          <w:szCs w:val="12"/>
        </w:rPr>
      </w:pPr>
    </w:p>
    <w:p w:rsidR="001F734B" w:rsidRPr="00F355EC" w:rsidRDefault="001F734B" w:rsidP="009B10DD">
      <w:pPr>
        <w:ind w:firstLine="720"/>
        <w:jc w:val="center"/>
        <w:rPr>
          <w:sz w:val="20"/>
          <w:szCs w:val="20"/>
        </w:rPr>
      </w:pPr>
      <w:r w:rsidRPr="00F355EC">
        <w:rPr>
          <w:sz w:val="20"/>
          <w:szCs w:val="20"/>
        </w:rPr>
        <w:t xml:space="preserve">Erika Hummel, Rhonda Nelson, Portia Millet, Jenni Perkins and Rebecca </w:t>
      </w:r>
      <w:proofErr w:type="spellStart"/>
      <w:r w:rsidRPr="00F355EC">
        <w:rPr>
          <w:sz w:val="20"/>
          <w:szCs w:val="20"/>
        </w:rPr>
        <w:t>Sowards</w:t>
      </w:r>
      <w:proofErr w:type="spellEnd"/>
    </w:p>
    <w:p w:rsidR="001F734B" w:rsidRDefault="001F734B" w:rsidP="009B10DD">
      <w:pPr>
        <w:ind w:firstLine="720"/>
        <w:jc w:val="center"/>
        <w:rPr>
          <w:sz w:val="20"/>
          <w:szCs w:val="20"/>
        </w:rPr>
      </w:pPr>
      <w:r w:rsidRPr="00F355EC">
        <w:rPr>
          <w:sz w:val="20"/>
          <w:szCs w:val="20"/>
        </w:rPr>
        <w:t>University of Utah Department of Occupational and Recreational Therapies</w:t>
      </w:r>
    </w:p>
    <w:p w:rsidR="00221035" w:rsidRDefault="00221035" w:rsidP="00221035">
      <w:pPr>
        <w:rPr>
          <w:b/>
          <w:sz w:val="20"/>
          <w:szCs w:val="20"/>
        </w:rPr>
      </w:pPr>
    </w:p>
    <w:p w:rsidR="00221035" w:rsidRDefault="00221035" w:rsidP="00221035">
      <w:pPr>
        <w:rPr>
          <w:b/>
          <w:sz w:val="20"/>
          <w:szCs w:val="20"/>
        </w:rPr>
      </w:pPr>
      <w:r>
        <w:rPr>
          <w:b/>
          <w:sz w:val="20"/>
          <w:szCs w:val="20"/>
        </w:rPr>
        <w:t>Search Terms:</w:t>
      </w:r>
      <w:r w:rsidR="00B9414F">
        <w:rPr>
          <w:b/>
          <w:sz w:val="20"/>
          <w:szCs w:val="20"/>
        </w:rPr>
        <w:t xml:space="preserve"> </w:t>
      </w:r>
      <w:r w:rsidR="00B9414F" w:rsidRPr="00B9414F">
        <w:rPr>
          <w:sz w:val="20"/>
          <w:szCs w:val="20"/>
        </w:rPr>
        <w:t>adolescents</w:t>
      </w:r>
      <w:r w:rsidR="00B9414F">
        <w:rPr>
          <w:sz w:val="20"/>
          <w:szCs w:val="20"/>
        </w:rPr>
        <w:t>,</w:t>
      </w:r>
      <w:r w:rsidR="00B9414F" w:rsidRPr="00B9414F">
        <w:rPr>
          <w:sz w:val="20"/>
          <w:szCs w:val="20"/>
        </w:rPr>
        <w:t xml:space="preserve"> </w:t>
      </w:r>
      <w:r w:rsidR="00B9414F">
        <w:rPr>
          <w:sz w:val="20"/>
          <w:szCs w:val="20"/>
        </w:rPr>
        <w:t xml:space="preserve">autism, autism spectrum disorder, children, developmental disability, intellectual disability, </w:t>
      </w:r>
      <w:r w:rsidR="00BF3809">
        <w:rPr>
          <w:sz w:val="20"/>
          <w:szCs w:val="20"/>
        </w:rPr>
        <w:t xml:space="preserve">multi-sensory, </w:t>
      </w:r>
      <w:r w:rsidR="00B9414F">
        <w:rPr>
          <w:sz w:val="20"/>
          <w:szCs w:val="20"/>
        </w:rPr>
        <w:t>multi</w:t>
      </w:r>
      <w:r w:rsidR="00BF3809">
        <w:rPr>
          <w:sz w:val="20"/>
          <w:szCs w:val="20"/>
        </w:rPr>
        <w:t>-</w:t>
      </w:r>
      <w:r w:rsidR="00B9414F">
        <w:rPr>
          <w:sz w:val="20"/>
          <w:szCs w:val="20"/>
        </w:rPr>
        <w:t>sensory intervention, multi</w:t>
      </w:r>
      <w:r w:rsidR="00BF3809">
        <w:rPr>
          <w:sz w:val="20"/>
          <w:szCs w:val="20"/>
        </w:rPr>
        <w:t>-</w:t>
      </w:r>
      <w:r w:rsidR="00B9414F">
        <w:rPr>
          <w:sz w:val="20"/>
          <w:szCs w:val="20"/>
        </w:rPr>
        <w:t>sensory environment, multi</w:t>
      </w:r>
      <w:r w:rsidR="00BF3809">
        <w:rPr>
          <w:sz w:val="20"/>
          <w:szCs w:val="20"/>
        </w:rPr>
        <w:t>-</w:t>
      </w:r>
      <w:r w:rsidR="00B9414F">
        <w:rPr>
          <w:sz w:val="20"/>
          <w:szCs w:val="20"/>
        </w:rPr>
        <w:t>sensory room, and Snoezelen</w:t>
      </w:r>
    </w:p>
    <w:p w:rsidR="00221035" w:rsidRPr="00221035" w:rsidRDefault="00221035" w:rsidP="00221035">
      <w:pPr>
        <w:rPr>
          <w:sz w:val="20"/>
          <w:szCs w:val="20"/>
        </w:rPr>
      </w:pPr>
      <w:r>
        <w:rPr>
          <w:b/>
          <w:sz w:val="20"/>
          <w:szCs w:val="20"/>
        </w:rPr>
        <w:t>Years:</w:t>
      </w:r>
      <w:r w:rsidRPr="00221035">
        <w:rPr>
          <w:sz w:val="20"/>
          <w:szCs w:val="20"/>
        </w:rPr>
        <w:t xml:space="preserve"> 2004 - 2017</w:t>
      </w:r>
    </w:p>
    <w:p w:rsidR="00221035" w:rsidRPr="00221035" w:rsidRDefault="00221035" w:rsidP="00221035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Databases: </w:t>
      </w:r>
      <w:r>
        <w:rPr>
          <w:sz w:val="20"/>
          <w:szCs w:val="20"/>
        </w:rPr>
        <w:t xml:space="preserve">Academic Search Premier, CINAHL, Education Full Text, ERIC, Google Scholar, MEDLINE, </w:t>
      </w:r>
      <w:proofErr w:type="spellStart"/>
      <w:r>
        <w:rPr>
          <w:sz w:val="20"/>
          <w:szCs w:val="20"/>
        </w:rPr>
        <w:t>PsycARTICLES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PsychINFO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SPORTDiscus</w:t>
      </w:r>
      <w:proofErr w:type="spellEnd"/>
    </w:p>
    <w:p w:rsidR="00221035" w:rsidRPr="00221035" w:rsidRDefault="00221035" w:rsidP="00221035">
      <w:pPr>
        <w:rPr>
          <w:b/>
          <w:sz w:val="20"/>
          <w:szCs w:val="20"/>
        </w:rPr>
      </w:pPr>
    </w:p>
    <w:p w:rsidR="001F734B" w:rsidRPr="00EC7496" w:rsidRDefault="001F734B" w:rsidP="001F734B">
      <w:pPr>
        <w:rPr>
          <w:b/>
          <w:sz w:val="20"/>
          <w:szCs w:val="20"/>
        </w:rPr>
      </w:pPr>
      <w:r w:rsidRPr="00EC7496">
        <w:rPr>
          <w:b/>
          <w:sz w:val="20"/>
          <w:szCs w:val="20"/>
        </w:rPr>
        <w:t xml:space="preserve"> Research Summary</w:t>
      </w:r>
    </w:p>
    <w:p w:rsidR="009B10DD" w:rsidRPr="00EC7496" w:rsidRDefault="009B10DD" w:rsidP="009B10DD">
      <w:pPr>
        <w:ind w:firstLine="720"/>
        <w:rPr>
          <w:sz w:val="20"/>
          <w:szCs w:val="20"/>
        </w:rPr>
      </w:pPr>
      <w:r w:rsidRPr="00EC7496">
        <w:rPr>
          <w:sz w:val="20"/>
          <w:szCs w:val="20"/>
        </w:rPr>
        <w:t>Autis</w:t>
      </w:r>
      <w:r w:rsidR="008F6086" w:rsidRPr="00EC7496">
        <w:rPr>
          <w:sz w:val="20"/>
          <w:szCs w:val="20"/>
        </w:rPr>
        <w:t>m Spectrum Disorder (ASD) is a neurodevelopmental d</w:t>
      </w:r>
      <w:r w:rsidRPr="00EC7496">
        <w:rPr>
          <w:sz w:val="20"/>
          <w:szCs w:val="20"/>
        </w:rPr>
        <w:t>isorder characterized by defic</w:t>
      </w:r>
      <w:r w:rsidR="00BB34B3" w:rsidRPr="00EC7496">
        <w:rPr>
          <w:sz w:val="20"/>
          <w:szCs w:val="20"/>
        </w:rPr>
        <w:t xml:space="preserve">its in social communication, </w:t>
      </w:r>
      <w:r w:rsidRPr="00EC7496">
        <w:rPr>
          <w:sz w:val="20"/>
          <w:szCs w:val="20"/>
        </w:rPr>
        <w:t>nonverbal communicative behaviors</w:t>
      </w:r>
      <w:r w:rsidR="008F6086" w:rsidRPr="00EC7496">
        <w:rPr>
          <w:sz w:val="20"/>
          <w:szCs w:val="20"/>
        </w:rPr>
        <w:t xml:space="preserve">, </w:t>
      </w:r>
      <w:r w:rsidRPr="00EC7496">
        <w:rPr>
          <w:sz w:val="20"/>
          <w:szCs w:val="20"/>
        </w:rPr>
        <w:t>and restricted repetitive patterns of behavior, interest, or activities</w:t>
      </w:r>
      <w:r w:rsidR="00F355EC">
        <w:rPr>
          <w:sz w:val="20"/>
          <w:szCs w:val="20"/>
        </w:rPr>
        <w:t xml:space="preserve"> (American Psychiatric Association, 2013</w:t>
      </w:r>
      <w:r w:rsidR="008F6086" w:rsidRPr="00EC7496">
        <w:rPr>
          <w:sz w:val="20"/>
          <w:szCs w:val="20"/>
        </w:rPr>
        <w:t>)</w:t>
      </w:r>
      <w:r w:rsidRPr="00EC7496">
        <w:rPr>
          <w:sz w:val="20"/>
          <w:szCs w:val="20"/>
        </w:rPr>
        <w:t xml:space="preserve">. </w:t>
      </w:r>
      <w:r w:rsidR="008F6086" w:rsidRPr="00EC7496">
        <w:rPr>
          <w:sz w:val="20"/>
          <w:szCs w:val="20"/>
        </w:rPr>
        <w:t>With estimates of 1 in 68 children</w:t>
      </w:r>
      <w:r w:rsidR="00846C03" w:rsidRPr="00EC7496">
        <w:rPr>
          <w:sz w:val="20"/>
          <w:szCs w:val="20"/>
        </w:rPr>
        <w:t>/</w:t>
      </w:r>
      <w:r w:rsidR="008F6086" w:rsidRPr="00EC7496">
        <w:rPr>
          <w:sz w:val="20"/>
          <w:szCs w:val="20"/>
        </w:rPr>
        <w:t>adolescents currently diagnosed, ASD is a prevalent health issue</w:t>
      </w:r>
      <w:r w:rsidR="00AA4C6A">
        <w:rPr>
          <w:sz w:val="20"/>
          <w:szCs w:val="20"/>
        </w:rPr>
        <w:t xml:space="preserve"> </w:t>
      </w:r>
      <w:r w:rsidR="00AA4C6A" w:rsidRPr="00AA4C6A">
        <w:rPr>
          <w:sz w:val="20"/>
          <w:szCs w:val="20"/>
        </w:rPr>
        <w:t>(Centers for Disease Control and Prevention, 2017)</w:t>
      </w:r>
      <w:r w:rsidR="008F6086" w:rsidRPr="00EC7496">
        <w:rPr>
          <w:sz w:val="20"/>
          <w:szCs w:val="20"/>
        </w:rPr>
        <w:t>, and innovative treatments are needed.</w:t>
      </w:r>
    </w:p>
    <w:p w:rsidR="00BA0E70" w:rsidRPr="00EC7496" w:rsidRDefault="009B10DD" w:rsidP="009B10DD">
      <w:pPr>
        <w:ind w:firstLine="720"/>
        <w:rPr>
          <w:sz w:val="20"/>
          <w:szCs w:val="20"/>
        </w:rPr>
      </w:pPr>
      <w:r w:rsidRPr="00EC7496">
        <w:rPr>
          <w:sz w:val="20"/>
          <w:szCs w:val="20"/>
        </w:rPr>
        <w:t xml:space="preserve">Multi- sensory interventions </w:t>
      </w:r>
      <w:r w:rsidR="00BA0E70" w:rsidRPr="00EC7496">
        <w:rPr>
          <w:sz w:val="20"/>
          <w:szCs w:val="20"/>
        </w:rPr>
        <w:t>hold potential to addr</w:t>
      </w:r>
      <w:r w:rsidR="00846C03" w:rsidRPr="00EC7496">
        <w:rPr>
          <w:sz w:val="20"/>
          <w:szCs w:val="20"/>
        </w:rPr>
        <w:t>ess a number of health issues common to</w:t>
      </w:r>
      <w:r w:rsidR="00BA0E70" w:rsidRPr="00EC7496">
        <w:rPr>
          <w:sz w:val="20"/>
          <w:szCs w:val="20"/>
        </w:rPr>
        <w:t xml:space="preserve"> individuals with ASD. </w:t>
      </w:r>
      <w:r w:rsidR="00846C03" w:rsidRPr="00EC7496">
        <w:rPr>
          <w:sz w:val="20"/>
          <w:szCs w:val="20"/>
        </w:rPr>
        <w:t>While m</w:t>
      </w:r>
      <w:r w:rsidR="00BA0E70" w:rsidRPr="00EC7496">
        <w:rPr>
          <w:sz w:val="20"/>
          <w:szCs w:val="20"/>
        </w:rPr>
        <w:t>ulti-sensory environments</w:t>
      </w:r>
      <w:r w:rsidRPr="00EC7496">
        <w:rPr>
          <w:sz w:val="20"/>
          <w:szCs w:val="20"/>
        </w:rPr>
        <w:t xml:space="preserve"> </w:t>
      </w:r>
      <w:r w:rsidR="00BA0E70" w:rsidRPr="00EC7496">
        <w:rPr>
          <w:sz w:val="20"/>
          <w:szCs w:val="20"/>
        </w:rPr>
        <w:t>have been used</w:t>
      </w:r>
      <w:r w:rsidR="006A5214">
        <w:rPr>
          <w:sz w:val="20"/>
          <w:szCs w:val="20"/>
        </w:rPr>
        <w:t xml:space="preserve"> to provide multi-sensory interventions for</w:t>
      </w:r>
      <w:r w:rsidR="00BA0E70" w:rsidRPr="00EC7496">
        <w:rPr>
          <w:sz w:val="20"/>
          <w:szCs w:val="20"/>
        </w:rPr>
        <w:t xml:space="preserve"> individuals with a variety of disabilities since the </w:t>
      </w:r>
      <w:r w:rsidRPr="00EC7496">
        <w:rPr>
          <w:sz w:val="20"/>
          <w:szCs w:val="20"/>
        </w:rPr>
        <w:t>late 1970’s</w:t>
      </w:r>
      <w:r w:rsidR="00F355EC">
        <w:rPr>
          <w:sz w:val="20"/>
          <w:szCs w:val="20"/>
        </w:rPr>
        <w:t xml:space="preserve"> (Fowler, 2008</w:t>
      </w:r>
      <w:r w:rsidR="00BA0E70" w:rsidRPr="00EC7496">
        <w:rPr>
          <w:sz w:val="20"/>
          <w:szCs w:val="20"/>
        </w:rPr>
        <w:t>)</w:t>
      </w:r>
      <w:r w:rsidR="00846C03" w:rsidRPr="00EC7496">
        <w:rPr>
          <w:sz w:val="20"/>
          <w:szCs w:val="20"/>
        </w:rPr>
        <w:t xml:space="preserve">, limited research </w:t>
      </w:r>
      <w:r w:rsidR="00F355EC">
        <w:rPr>
          <w:sz w:val="20"/>
          <w:szCs w:val="20"/>
        </w:rPr>
        <w:t xml:space="preserve">currently </w:t>
      </w:r>
      <w:r w:rsidR="00846C03" w:rsidRPr="00EC7496">
        <w:rPr>
          <w:sz w:val="20"/>
          <w:szCs w:val="20"/>
        </w:rPr>
        <w:t>exists related to their effectiveness</w:t>
      </w:r>
      <w:r w:rsidR="00BA0E70" w:rsidRPr="00EC7496">
        <w:rPr>
          <w:sz w:val="20"/>
          <w:szCs w:val="20"/>
        </w:rPr>
        <w:t xml:space="preserve">.  Utilizing equipment that engages the senses, these environments aim to either stimulate or relax the participant in a variety of </w:t>
      </w:r>
      <w:r w:rsidR="00F355EC">
        <w:rPr>
          <w:sz w:val="20"/>
          <w:szCs w:val="20"/>
        </w:rPr>
        <w:t>therapeutic activities (Snoezelen, 2017</w:t>
      </w:r>
      <w:r w:rsidR="00BA0E70" w:rsidRPr="00EC7496">
        <w:rPr>
          <w:sz w:val="20"/>
          <w:szCs w:val="20"/>
        </w:rPr>
        <w:t xml:space="preserve">). </w:t>
      </w:r>
    </w:p>
    <w:p w:rsidR="009B10DD" w:rsidRPr="00EC7496" w:rsidRDefault="00BA0E70" w:rsidP="00846C03">
      <w:pPr>
        <w:ind w:firstLine="720"/>
        <w:rPr>
          <w:sz w:val="20"/>
          <w:szCs w:val="20"/>
        </w:rPr>
      </w:pPr>
      <w:r w:rsidRPr="00EC7496">
        <w:rPr>
          <w:sz w:val="20"/>
          <w:szCs w:val="20"/>
        </w:rPr>
        <w:t>To understand how multi-sensory interventions might be utilized to benefit children and adolescents with ASD, t</w:t>
      </w:r>
      <w:r w:rsidR="00846C03" w:rsidRPr="00EC7496">
        <w:rPr>
          <w:sz w:val="20"/>
          <w:szCs w:val="20"/>
        </w:rPr>
        <w:t>his literature review included</w:t>
      </w:r>
      <w:r w:rsidR="00CC7490">
        <w:rPr>
          <w:sz w:val="20"/>
          <w:szCs w:val="20"/>
        </w:rPr>
        <w:t xml:space="preserve"> eight </w:t>
      </w:r>
      <w:r w:rsidR="006A5214">
        <w:rPr>
          <w:sz w:val="20"/>
          <w:szCs w:val="20"/>
        </w:rPr>
        <w:t>research-based sources (</w:t>
      </w:r>
      <w:r w:rsidR="00CC7490">
        <w:rPr>
          <w:sz w:val="20"/>
          <w:szCs w:val="20"/>
        </w:rPr>
        <w:t>seven journal articles and one dissertation</w:t>
      </w:r>
      <w:r w:rsidR="006A5214">
        <w:rPr>
          <w:sz w:val="20"/>
          <w:szCs w:val="20"/>
        </w:rPr>
        <w:t>)</w:t>
      </w:r>
      <w:r w:rsidRPr="00EC7496">
        <w:rPr>
          <w:sz w:val="20"/>
          <w:szCs w:val="20"/>
        </w:rPr>
        <w:t xml:space="preserve"> with relevance to this population.</w:t>
      </w:r>
      <w:r w:rsidR="00CC7490">
        <w:rPr>
          <w:sz w:val="20"/>
          <w:szCs w:val="20"/>
        </w:rPr>
        <w:t xml:space="preserve"> </w:t>
      </w:r>
      <w:r w:rsidRPr="00EC7496">
        <w:rPr>
          <w:sz w:val="20"/>
          <w:szCs w:val="20"/>
        </w:rPr>
        <w:t xml:space="preserve"> Given the limited</w:t>
      </w:r>
      <w:r w:rsidR="00CC7490">
        <w:rPr>
          <w:sz w:val="20"/>
          <w:szCs w:val="20"/>
        </w:rPr>
        <w:t xml:space="preserve"> research available exclusive</w:t>
      </w:r>
      <w:r w:rsidR="00F355EC">
        <w:rPr>
          <w:sz w:val="20"/>
          <w:szCs w:val="20"/>
        </w:rPr>
        <w:t xml:space="preserve"> to the target population</w:t>
      </w:r>
      <w:r w:rsidR="00846C03" w:rsidRPr="00EC7496">
        <w:rPr>
          <w:sz w:val="20"/>
          <w:szCs w:val="20"/>
        </w:rPr>
        <w:t>, studies</w:t>
      </w:r>
      <w:r w:rsidRPr="00EC7496">
        <w:rPr>
          <w:sz w:val="20"/>
          <w:szCs w:val="20"/>
        </w:rPr>
        <w:t xml:space="preserve"> were included that involved </w:t>
      </w:r>
      <w:r w:rsidR="00846C03" w:rsidRPr="00EC7496">
        <w:rPr>
          <w:sz w:val="20"/>
          <w:szCs w:val="20"/>
        </w:rPr>
        <w:t>participants with similar conditions.  Subjects included</w:t>
      </w:r>
      <w:r w:rsidR="009B10DD" w:rsidRPr="00EC7496">
        <w:rPr>
          <w:sz w:val="20"/>
          <w:szCs w:val="20"/>
        </w:rPr>
        <w:t xml:space="preserve"> </w:t>
      </w:r>
      <w:r w:rsidR="00846C03" w:rsidRPr="00EC7496">
        <w:rPr>
          <w:sz w:val="20"/>
          <w:szCs w:val="20"/>
        </w:rPr>
        <w:t>children and adults with diagnoses of Autism Spectrum Disorder (Brandenburg,</w:t>
      </w:r>
      <w:r w:rsidR="00CC7490">
        <w:rPr>
          <w:sz w:val="20"/>
          <w:szCs w:val="20"/>
        </w:rPr>
        <w:t xml:space="preserve"> 2012; Fava &amp; Strauss, 2010; Kaplan, Clopton, Kaplan, </w:t>
      </w:r>
      <w:proofErr w:type="spellStart"/>
      <w:r w:rsidR="00CC7490">
        <w:rPr>
          <w:sz w:val="20"/>
          <w:szCs w:val="20"/>
        </w:rPr>
        <w:t>Messbauer</w:t>
      </w:r>
      <w:proofErr w:type="spellEnd"/>
      <w:r w:rsidR="00CC7490">
        <w:rPr>
          <w:sz w:val="20"/>
          <w:szCs w:val="20"/>
        </w:rPr>
        <w:t>, &amp; McPherson, 2006</w:t>
      </w:r>
      <w:r w:rsidR="00846C03" w:rsidRPr="00EC7496">
        <w:rPr>
          <w:sz w:val="20"/>
          <w:szCs w:val="20"/>
        </w:rPr>
        <w:t>), developmental disabilities (Shapiro,</w:t>
      </w:r>
      <w:r w:rsidR="00CC7490">
        <w:rPr>
          <w:sz w:val="20"/>
          <w:szCs w:val="20"/>
        </w:rPr>
        <w:t xml:space="preserve"> </w:t>
      </w:r>
      <w:proofErr w:type="spellStart"/>
      <w:r w:rsidR="00CC7490">
        <w:rPr>
          <w:sz w:val="20"/>
          <w:szCs w:val="20"/>
        </w:rPr>
        <w:t>Sgan</w:t>
      </w:r>
      <w:proofErr w:type="spellEnd"/>
      <w:r w:rsidR="00CC7490">
        <w:rPr>
          <w:sz w:val="20"/>
          <w:szCs w:val="20"/>
        </w:rPr>
        <w:t xml:space="preserve">-Cohen, </w:t>
      </w:r>
      <w:proofErr w:type="spellStart"/>
      <w:r w:rsidR="00CC7490">
        <w:rPr>
          <w:sz w:val="20"/>
          <w:szCs w:val="20"/>
        </w:rPr>
        <w:t>Parush</w:t>
      </w:r>
      <w:proofErr w:type="spellEnd"/>
      <w:r w:rsidR="00CC7490">
        <w:rPr>
          <w:sz w:val="20"/>
          <w:szCs w:val="20"/>
        </w:rPr>
        <w:t xml:space="preserve">, &amp; </w:t>
      </w:r>
      <w:proofErr w:type="spellStart"/>
      <w:r w:rsidR="00CC7490">
        <w:rPr>
          <w:sz w:val="20"/>
          <w:szCs w:val="20"/>
        </w:rPr>
        <w:t>Melmed</w:t>
      </w:r>
      <w:proofErr w:type="spellEnd"/>
      <w:r w:rsidR="00CC7490">
        <w:rPr>
          <w:sz w:val="20"/>
          <w:szCs w:val="20"/>
        </w:rPr>
        <w:t>, 2009;</w:t>
      </w:r>
      <w:r w:rsidR="00846C03" w:rsidRPr="00EC7496">
        <w:rPr>
          <w:sz w:val="20"/>
          <w:szCs w:val="20"/>
        </w:rPr>
        <w:t xml:space="preserve"> Singh</w:t>
      </w:r>
      <w:r w:rsidR="00CC7490">
        <w:rPr>
          <w:sz w:val="20"/>
          <w:szCs w:val="20"/>
        </w:rPr>
        <w:t xml:space="preserve"> et al., 2004</w:t>
      </w:r>
      <w:r w:rsidR="00846C03" w:rsidRPr="00EC7496">
        <w:rPr>
          <w:sz w:val="20"/>
          <w:szCs w:val="20"/>
        </w:rPr>
        <w:t>), intellectual disabilities (</w:t>
      </w:r>
      <w:r w:rsidR="0058485A">
        <w:rPr>
          <w:sz w:val="20"/>
          <w:szCs w:val="20"/>
        </w:rPr>
        <w:t xml:space="preserve">Kaplan et al, 2006; Van der </w:t>
      </w:r>
      <w:proofErr w:type="spellStart"/>
      <w:r w:rsidR="00846C03" w:rsidRPr="00EC7496">
        <w:rPr>
          <w:sz w:val="20"/>
          <w:szCs w:val="20"/>
        </w:rPr>
        <w:t>Putten</w:t>
      </w:r>
      <w:proofErr w:type="spellEnd"/>
      <w:r w:rsidR="00846C03" w:rsidRPr="00EC7496">
        <w:rPr>
          <w:sz w:val="20"/>
          <w:szCs w:val="20"/>
        </w:rPr>
        <w:t xml:space="preserve">, </w:t>
      </w:r>
      <w:proofErr w:type="spellStart"/>
      <w:r w:rsidR="0058485A">
        <w:rPr>
          <w:sz w:val="20"/>
          <w:szCs w:val="20"/>
        </w:rPr>
        <w:t>Vlaskamp</w:t>
      </w:r>
      <w:proofErr w:type="spellEnd"/>
      <w:r w:rsidR="0058485A">
        <w:rPr>
          <w:sz w:val="20"/>
          <w:szCs w:val="20"/>
        </w:rPr>
        <w:t xml:space="preserve">, &amp; </w:t>
      </w:r>
      <w:proofErr w:type="spellStart"/>
      <w:r w:rsidR="0058485A">
        <w:rPr>
          <w:sz w:val="20"/>
          <w:szCs w:val="20"/>
        </w:rPr>
        <w:t>Schuivens</w:t>
      </w:r>
      <w:proofErr w:type="spellEnd"/>
      <w:r w:rsidR="0058485A">
        <w:rPr>
          <w:sz w:val="20"/>
          <w:szCs w:val="20"/>
        </w:rPr>
        <w:t>, 2011</w:t>
      </w:r>
      <w:r w:rsidR="00846C03" w:rsidRPr="00EC7496">
        <w:rPr>
          <w:sz w:val="20"/>
          <w:szCs w:val="20"/>
        </w:rPr>
        <w:t>), and traumatic brain injury (</w:t>
      </w:r>
      <w:proofErr w:type="spellStart"/>
      <w:r w:rsidR="00846C03" w:rsidRPr="00EC7496">
        <w:rPr>
          <w:sz w:val="20"/>
          <w:szCs w:val="20"/>
        </w:rPr>
        <w:t>Hotz</w:t>
      </w:r>
      <w:proofErr w:type="spellEnd"/>
      <w:r w:rsidR="0058485A">
        <w:rPr>
          <w:sz w:val="20"/>
          <w:szCs w:val="20"/>
        </w:rPr>
        <w:t xml:space="preserve"> et al., 2006</w:t>
      </w:r>
      <w:r w:rsidR="00846C03" w:rsidRPr="00EC7496">
        <w:rPr>
          <w:sz w:val="20"/>
          <w:szCs w:val="20"/>
        </w:rPr>
        <w:t xml:space="preserve">). Other subjects </w:t>
      </w:r>
      <w:proofErr w:type="gramStart"/>
      <w:r w:rsidR="00846C03" w:rsidRPr="00EC7496">
        <w:rPr>
          <w:sz w:val="20"/>
          <w:szCs w:val="20"/>
        </w:rPr>
        <w:t>were described</w:t>
      </w:r>
      <w:proofErr w:type="gramEnd"/>
      <w:r w:rsidR="00846C03" w:rsidRPr="00EC7496">
        <w:rPr>
          <w:sz w:val="20"/>
          <w:szCs w:val="20"/>
        </w:rPr>
        <w:t xml:space="preserve"> by researchers as participants with severe challenging behaviors (Kaplan</w:t>
      </w:r>
      <w:r w:rsidR="0058485A">
        <w:rPr>
          <w:sz w:val="20"/>
          <w:szCs w:val="20"/>
        </w:rPr>
        <w:t xml:space="preserve"> et al., 2006</w:t>
      </w:r>
      <w:r w:rsidR="00846C03" w:rsidRPr="00EC7496">
        <w:rPr>
          <w:sz w:val="20"/>
          <w:szCs w:val="20"/>
        </w:rPr>
        <w:t>)</w:t>
      </w:r>
      <w:r w:rsidR="00AA4C6A">
        <w:rPr>
          <w:sz w:val="20"/>
          <w:szCs w:val="20"/>
        </w:rPr>
        <w:t xml:space="preserve">, </w:t>
      </w:r>
      <w:r w:rsidR="00846C03" w:rsidRPr="00EC7496">
        <w:rPr>
          <w:sz w:val="20"/>
          <w:szCs w:val="20"/>
        </w:rPr>
        <w:t>profound mental retardation (Fava</w:t>
      </w:r>
      <w:r w:rsidR="0058485A">
        <w:rPr>
          <w:sz w:val="20"/>
          <w:szCs w:val="20"/>
        </w:rPr>
        <w:t xml:space="preserve"> &amp; Strauss, 2010</w:t>
      </w:r>
      <w:r w:rsidR="00846C03" w:rsidRPr="00EC7496">
        <w:rPr>
          <w:sz w:val="20"/>
          <w:szCs w:val="20"/>
        </w:rPr>
        <w:t>)</w:t>
      </w:r>
      <w:r w:rsidR="00AA4C6A">
        <w:rPr>
          <w:sz w:val="20"/>
          <w:szCs w:val="20"/>
        </w:rPr>
        <w:t>,</w:t>
      </w:r>
      <w:r w:rsidR="00846C03" w:rsidRPr="00EC7496">
        <w:rPr>
          <w:sz w:val="20"/>
          <w:szCs w:val="20"/>
        </w:rPr>
        <w:t xml:space="preserve"> and as patients of a general psychiatric hospital who exhibited high levels of aggression and destructive behavior (McKee</w:t>
      </w:r>
      <w:r w:rsidR="0058485A">
        <w:rPr>
          <w:sz w:val="20"/>
          <w:szCs w:val="20"/>
        </w:rPr>
        <w:t>, Harris, Rice, &amp; Silk, 2007</w:t>
      </w:r>
      <w:r w:rsidR="00846C03" w:rsidRPr="00EC7496">
        <w:rPr>
          <w:sz w:val="20"/>
          <w:szCs w:val="20"/>
        </w:rPr>
        <w:t>).</w:t>
      </w:r>
    </w:p>
    <w:p w:rsidR="00BA2FB8" w:rsidRDefault="00C95040" w:rsidP="00C95040">
      <w:pPr>
        <w:ind w:firstLine="720"/>
        <w:rPr>
          <w:sz w:val="20"/>
          <w:szCs w:val="20"/>
        </w:rPr>
      </w:pPr>
      <w:r>
        <w:rPr>
          <w:sz w:val="20"/>
          <w:szCs w:val="20"/>
        </w:rPr>
        <w:t>Interventions varied, but were all presented as individual rather than group treatment sessions</w:t>
      </w:r>
      <w:r w:rsidR="00BB34B3" w:rsidRPr="00EC7496">
        <w:rPr>
          <w:sz w:val="20"/>
          <w:szCs w:val="20"/>
        </w:rPr>
        <w:t xml:space="preserve">. </w:t>
      </w:r>
      <w:r w:rsidR="0072040B" w:rsidRPr="0072040B">
        <w:rPr>
          <w:sz w:val="20"/>
          <w:szCs w:val="20"/>
        </w:rPr>
        <w:t>Most</w:t>
      </w:r>
      <w:r w:rsidR="00BB34B3" w:rsidRPr="0072040B">
        <w:rPr>
          <w:sz w:val="20"/>
          <w:szCs w:val="20"/>
        </w:rPr>
        <w:t xml:space="preserve"> </w:t>
      </w:r>
      <w:r w:rsidR="001454E8" w:rsidRPr="0072040B">
        <w:rPr>
          <w:sz w:val="20"/>
          <w:szCs w:val="20"/>
        </w:rPr>
        <w:t>sessions were conducted</w:t>
      </w:r>
      <w:r w:rsidR="00BB34B3" w:rsidRPr="0072040B">
        <w:rPr>
          <w:sz w:val="20"/>
          <w:szCs w:val="20"/>
        </w:rPr>
        <w:t xml:space="preserve"> </w:t>
      </w:r>
      <w:r w:rsidR="001454E8" w:rsidRPr="0072040B">
        <w:rPr>
          <w:sz w:val="20"/>
          <w:szCs w:val="20"/>
        </w:rPr>
        <w:t xml:space="preserve">in </w:t>
      </w:r>
      <w:r w:rsidR="00BB34B3" w:rsidRPr="0072040B">
        <w:rPr>
          <w:sz w:val="20"/>
          <w:szCs w:val="20"/>
        </w:rPr>
        <w:t>Snoezelen</w:t>
      </w:r>
      <w:r w:rsidR="001454E8" w:rsidRPr="0072040B">
        <w:rPr>
          <w:sz w:val="20"/>
          <w:szCs w:val="20"/>
        </w:rPr>
        <w:t xml:space="preserve"> rooms</w:t>
      </w:r>
      <w:r w:rsidR="00BB34B3" w:rsidRPr="0072040B">
        <w:rPr>
          <w:sz w:val="20"/>
          <w:szCs w:val="20"/>
        </w:rPr>
        <w:t xml:space="preserve"> (Fava</w:t>
      </w:r>
      <w:r w:rsidR="001454E8" w:rsidRPr="0072040B">
        <w:rPr>
          <w:sz w:val="20"/>
          <w:szCs w:val="20"/>
        </w:rPr>
        <w:t xml:space="preserve"> &amp; Strauss, 2010;</w:t>
      </w:r>
      <w:r w:rsidR="00BB34B3" w:rsidRPr="0072040B">
        <w:rPr>
          <w:sz w:val="20"/>
          <w:szCs w:val="20"/>
        </w:rPr>
        <w:t xml:space="preserve"> </w:t>
      </w:r>
      <w:proofErr w:type="spellStart"/>
      <w:r w:rsidR="00BB34B3" w:rsidRPr="0072040B">
        <w:rPr>
          <w:sz w:val="20"/>
          <w:szCs w:val="20"/>
        </w:rPr>
        <w:t>Hotz</w:t>
      </w:r>
      <w:proofErr w:type="spellEnd"/>
      <w:r w:rsidR="001454E8" w:rsidRPr="0072040B">
        <w:rPr>
          <w:sz w:val="20"/>
          <w:szCs w:val="20"/>
        </w:rPr>
        <w:t xml:space="preserve"> et al., 2006;</w:t>
      </w:r>
      <w:r w:rsidR="00BB34B3" w:rsidRPr="0072040B">
        <w:rPr>
          <w:sz w:val="20"/>
          <w:szCs w:val="20"/>
        </w:rPr>
        <w:t xml:space="preserve"> </w:t>
      </w:r>
      <w:r w:rsidR="0072040B" w:rsidRPr="0072040B">
        <w:rPr>
          <w:sz w:val="20"/>
          <w:szCs w:val="20"/>
        </w:rPr>
        <w:t xml:space="preserve">Kaplan et al., 2006; </w:t>
      </w:r>
      <w:r w:rsidR="00BB34B3" w:rsidRPr="0072040B">
        <w:rPr>
          <w:sz w:val="20"/>
          <w:szCs w:val="20"/>
        </w:rPr>
        <w:t>McKee</w:t>
      </w:r>
      <w:r w:rsidR="001454E8" w:rsidRPr="0072040B">
        <w:rPr>
          <w:sz w:val="20"/>
          <w:szCs w:val="20"/>
        </w:rPr>
        <w:t xml:space="preserve"> et al., 2007</w:t>
      </w:r>
      <w:r w:rsidR="0072040B" w:rsidRPr="0072040B">
        <w:rPr>
          <w:sz w:val="20"/>
          <w:szCs w:val="20"/>
        </w:rPr>
        <w:t xml:space="preserve">; Singh et al., 2004), or multi-sensory environments (Brandenburg, 2012; Van der </w:t>
      </w:r>
      <w:proofErr w:type="spellStart"/>
      <w:r w:rsidR="0072040B" w:rsidRPr="0072040B">
        <w:rPr>
          <w:sz w:val="20"/>
          <w:szCs w:val="20"/>
        </w:rPr>
        <w:t>Puten</w:t>
      </w:r>
      <w:proofErr w:type="spellEnd"/>
      <w:r w:rsidR="0072040B" w:rsidRPr="0072040B">
        <w:rPr>
          <w:sz w:val="20"/>
          <w:szCs w:val="20"/>
        </w:rPr>
        <w:t xml:space="preserve"> et al., 2011). However, one study</w:t>
      </w:r>
      <w:r w:rsidR="001947F3" w:rsidRPr="0072040B">
        <w:rPr>
          <w:sz w:val="20"/>
          <w:szCs w:val="20"/>
        </w:rPr>
        <w:t xml:space="preserve"> adapted an environment designated for other purposes </w:t>
      </w:r>
      <w:r w:rsidR="00AA4C6A">
        <w:rPr>
          <w:sz w:val="20"/>
          <w:szCs w:val="20"/>
        </w:rPr>
        <w:t xml:space="preserve">by </w:t>
      </w:r>
      <w:r w:rsidR="001947F3" w:rsidRPr="0072040B">
        <w:rPr>
          <w:sz w:val="20"/>
          <w:szCs w:val="20"/>
        </w:rPr>
        <w:t>using mobile multi</w:t>
      </w:r>
      <w:r w:rsidR="00BA2FB8">
        <w:rPr>
          <w:sz w:val="20"/>
          <w:szCs w:val="20"/>
        </w:rPr>
        <w:t>-</w:t>
      </w:r>
      <w:r w:rsidR="001947F3" w:rsidRPr="0072040B">
        <w:rPr>
          <w:sz w:val="20"/>
          <w:szCs w:val="20"/>
        </w:rPr>
        <w:t xml:space="preserve">sensory equipment </w:t>
      </w:r>
      <w:r w:rsidR="00BB34B3" w:rsidRPr="0072040B">
        <w:rPr>
          <w:sz w:val="20"/>
          <w:szCs w:val="20"/>
        </w:rPr>
        <w:t>(Shapiro</w:t>
      </w:r>
      <w:r w:rsidR="001947F3" w:rsidRPr="0072040B">
        <w:rPr>
          <w:sz w:val="20"/>
          <w:szCs w:val="20"/>
        </w:rPr>
        <w:t xml:space="preserve"> et al., 2009</w:t>
      </w:r>
      <w:r w:rsidR="0072040B">
        <w:rPr>
          <w:sz w:val="20"/>
          <w:szCs w:val="20"/>
        </w:rPr>
        <w:t>).</w:t>
      </w:r>
      <w:r w:rsidR="00BB34B3" w:rsidRPr="0072040B">
        <w:rPr>
          <w:sz w:val="20"/>
          <w:szCs w:val="20"/>
        </w:rPr>
        <w:t xml:space="preserve"> </w:t>
      </w:r>
      <w:r w:rsidR="00BA2FB8">
        <w:rPr>
          <w:sz w:val="20"/>
          <w:szCs w:val="20"/>
        </w:rPr>
        <w:t>T</w:t>
      </w:r>
      <w:r w:rsidR="00BB34B3" w:rsidRPr="00EC7496">
        <w:rPr>
          <w:sz w:val="20"/>
          <w:szCs w:val="20"/>
        </w:rPr>
        <w:t>he studies that yielded the m</w:t>
      </w:r>
      <w:r w:rsidR="00BA2FB8">
        <w:rPr>
          <w:sz w:val="20"/>
          <w:szCs w:val="20"/>
        </w:rPr>
        <w:t>ost significant results utilized</w:t>
      </w:r>
      <w:r w:rsidR="00BB34B3" w:rsidRPr="00EC7496">
        <w:rPr>
          <w:sz w:val="20"/>
          <w:szCs w:val="20"/>
        </w:rPr>
        <w:t xml:space="preserve"> sessions that lasted 15-30 minutes at least </w:t>
      </w:r>
      <w:r w:rsidR="00BA2FB8">
        <w:rPr>
          <w:sz w:val="20"/>
          <w:szCs w:val="20"/>
        </w:rPr>
        <w:t>2-3 times per week, over</w:t>
      </w:r>
      <w:r w:rsidR="00BB34B3" w:rsidRPr="00EC7496">
        <w:rPr>
          <w:sz w:val="20"/>
          <w:szCs w:val="20"/>
        </w:rPr>
        <w:t xml:space="preserve"> 4-10 weeks (</w:t>
      </w:r>
      <w:r w:rsidR="00BA2FB8">
        <w:rPr>
          <w:sz w:val="20"/>
          <w:szCs w:val="20"/>
        </w:rPr>
        <w:t xml:space="preserve">Brandenburg, 2012; Fava &amp; Strauss, 2010; </w:t>
      </w:r>
      <w:proofErr w:type="spellStart"/>
      <w:r w:rsidR="00BB34B3" w:rsidRPr="00EC7496">
        <w:rPr>
          <w:sz w:val="20"/>
          <w:szCs w:val="20"/>
        </w:rPr>
        <w:t>Hotz</w:t>
      </w:r>
      <w:proofErr w:type="spellEnd"/>
      <w:r w:rsidR="00BA2FB8">
        <w:rPr>
          <w:sz w:val="20"/>
          <w:szCs w:val="20"/>
        </w:rPr>
        <w:t xml:space="preserve"> et al., 2006; </w:t>
      </w:r>
      <w:r w:rsidR="00BB34B3" w:rsidRPr="00EC7496">
        <w:rPr>
          <w:sz w:val="20"/>
          <w:szCs w:val="20"/>
        </w:rPr>
        <w:t>Kaplan</w:t>
      </w:r>
      <w:r w:rsidR="00BA2FB8">
        <w:rPr>
          <w:sz w:val="20"/>
          <w:szCs w:val="20"/>
        </w:rPr>
        <w:t xml:space="preserve"> et al., 2006</w:t>
      </w:r>
      <w:r w:rsidR="00BB34B3" w:rsidRPr="00EC7496">
        <w:rPr>
          <w:sz w:val="20"/>
          <w:szCs w:val="20"/>
        </w:rPr>
        <w:t xml:space="preserve">). The study that </w:t>
      </w:r>
      <w:r w:rsidR="00BA2FB8">
        <w:rPr>
          <w:sz w:val="20"/>
          <w:szCs w:val="20"/>
        </w:rPr>
        <w:t>offered</w:t>
      </w:r>
      <w:r w:rsidR="00BB34B3" w:rsidRPr="00EC7496">
        <w:rPr>
          <w:sz w:val="20"/>
          <w:szCs w:val="20"/>
        </w:rPr>
        <w:t xml:space="preserve"> </w:t>
      </w:r>
      <w:r w:rsidR="00BA2FB8">
        <w:rPr>
          <w:sz w:val="20"/>
          <w:szCs w:val="20"/>
        </w:rPr>
        <w:t xml:space="preserve">longer sessions lasting </w:t>
      </w:r>
      <w:r w:rsidR="00BB34B3" w:rsidRPr="00EC7496">
        <w:rPr>
          <w:sz w:val="20"/>
          <w:szCs w:val="20"/>
        </w:rPr>
        <w:t>up to 90 minutes (McKee</w:t>
      </w:r>
      <w:r w:rsidR="00BA2FB8">
        <w:rPr>
          <w:sz w:val="20"/>
          <w:szCs w:val="20"/>
        </w:rPr>
        <w:t xml:space="preserve"> et al., 2007</w:t>
      </w:r>
      <w:r w:rsidR="00BB34B3" w:rsidRPr="00EC7496">
        <w:rPr>
          <w:sz w:val="20"/>
          <w:szCs w:val="20"/>
        </w:rPr>
        <w:t>)</w:t>
      </w:r>
      <w:r w:rsidR="00BA2FB8">
        <w:rPr>
          <w:sz w:val="20"/>
          <w:szCs w:val="20"/>
        </w:rPr>
        <w:t xml:space="preserve"> did not produce significant outcomes</w:t>
      </w:r>
      <w:r w:rsidR="00BB34B3" w:rsidRPr="00EC7496">
        <w:rPr>
          <w:sz w:val="20"/>
          <w:szCs w:val="20"/>
        </w:rPr>
        <w:t>.</w:t>
      </w:r>
    </w:p>
    <w:p w:rsidR="00BB34B3" w:rsidRPr="00EC7496" w:rsidRDefault="00BA2FB8" w:rsidP="00C95040">
      <w:pPr>
        <w:ind w:firstLine="720"/>
        <w:rPr>
          <w:sz w:val="20"/>
          <w:szCs w:val="20"/>
        </w:rPr>
      </w:pPr>
      <w:r>
        <w:rPr>
          <w:sz w:val="20"/>
          <w:szCs w:val="20"/>
        </w:rPr>
        <w:t>Unfortunately, the majority of the</w:t>
      </w:r>
      <w:r w:rsidR="00BB34B3" w:rsidRPr="00EC7496">
        <w:rPr>
          <w:sz w:val="20"/>
          <w:szCs w:val="20"/>
        </w:rPr>
        <w:t xml:space="preserve"> studies</w:t>
      </w:r>
      <w:r w:rsidR="00AA4C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lacked </w:t>
      </w:r>
      <w:r w:rsidR="00FC4049">
        <w:rPr>
          <w:sz w:val="20"/>
          <w:szCs w:val="20"/>
        </w:rPr>
        <w:t xml:space="preserve">both </w:t>
      </w:r>
      <w:r>
        <w:rPr>
          <w:sz w:val="20"/>
          <w:szCs w:val="20"/>
        </w:rPr>
        <w:t>descriptions of</w:t>
      </w:r>
      <w:r w:rsidR="00FC4049">
        <w:rPr>
          <w:sz w:val="20"/>
          <w:szCs w:val="20"/>
        </w:rPr>
        <w:t xml:space="preserve"> specific equipment used and</w:t>
      </w:r>
      <w:r>
        <w:rPr>
          <w:sz w:val="20"/>
          <w:szCs w:val="20"/>
        </w:rPr>
        <w:t xml:space="preserve"> activities that occurred with participants in</w:t>
      </w:r>
      <w:r w:rsidR="00BB34B3" w:rsidRPr="00EC7496">
        <w:rPr>
          <w:sz w:val="20"/>
          <w:szCs w:val="20"/>
        </w:rPr>
        <w:t xml:space="preserve"> the MSE</w:t>
      </w:r>
      <w:r w:rsidR="00AA4C6A">
        <w:rPr>
          <w:sz w:val="20"/>
          <w:szCs w:val="20"/>
        </w:rPr>
        <w:t>,</w:t>
      </w:r>
      <w:r>
        <w:rPr>
          <w:sz w:val="20"/>
          <w:szCs w:val="20"/>
        </w:rPr>
        <w:t xml:space="preserve"> making</w:t>
      </w:r>
      <w:r w:rsidR="00AA4C6A">
        <w:rPr>
          <w:sz w:val="20"/>
          <w:szCs w:val="20"/>
        </w:rPr>
        <w:t xml:space="preserve"> intervention</w:t>
      </w:r>
      <w:r>
        <w:rPr>
          <w:sz w:val="20"/>
          <w:szCs w:val="20"/>
        </w:rPr>
        <w:t xml:space="preserve"> replication difficult</w:t>
      </w:r>
      <w:r w:rsidR="00BB34B3" w:rsidRPr="00EC7496">
        <w:rPr>
          <w:sz w:val="20"/>
          <w:szCs w:val="20"/>
        </w:rPr>
        <w:t>. Only one study (Brandenburg</w:t>
      </w:r>
      <w:r w:rsidR="001454E8">
        <w:rPr>
          <w:sz w:val="20"/>
          <w:szCs w:val="20"/>
        </w:rPr>
        <w:t>, 2012</w:t>
      </w:r>
      <w:r>
        <w:rPr>
          <w:sz w:val="20"/>
          <w:szCs w:val="20"/>
        </w:rPr>
        <w:t xml:space="preserve">) </w:t>
      </w:r>
      <w:r w:rsidR="00FC4049">
        <w:rPr>
          <w:sz w:val="20"/>
          <w:szCs w:val="20"/>
        </w:rPr>
        <w:t>specified</w:t>
      </w:r>
      <w:r w:rsidR="001318C0">
        <w:rPr>
          <w:sz w:val="20"/>
          <w:szCs w:val="20"/>
        </w:rPr>
        <w:t xml:space="preserve"> that part</w:t>
      </w:r>
      <w:r w:rsidR="00BB34B3" w:rsidRPr="00EC7496">
        <w:rPr>
          <w:sz w:val="20"/>
          <w:szCs w:val="20"/>
        </w:rPr>
        <w:t xml:space="preserve">icipants </w:t>
      </w:r>
      <w:proofErr w:type="gramStart"/>
      <w:r w:rsidR="00BB34B3" w:rsidRPr="00EC7496">
        <w:rPr>
          <w:sz w:val="20"/>
          <w:szCs w:val="20"/>
        </w:rPr>
        <w:t>were given</w:t>
      </w:r>
      <w:proofErr w:type="gramEnd"/>
      <w:r w:rsidR="00BB34B3" w:rsidRPr="00EC7496">
        <w:rPr>
          <w:sz w:val="20"/>
          <w:szCs w:val="20"/>
        </w:rPr>
        <w:t xml:space="preserve"> a choice of two items with which to en</w:t>
      </w:r>
      <w:r w:rsidR="00FC4049">
        <w:rPr>
          <w:sz w:val="20"/>
          <w:szCs w:val="20"/>
        </w:rPr>
        <w:t>gage depending on their assessed</w:t>
      </w:r>
      <w:r w:rsidR="00041173">
        <w:rPr>
          <w:sz w:val="20"/>
          <w:szCs w:val="20"/>
        </w:rPr>
        <w:t xml:space="preserve"> sensory needs. However, participants</w:t>
      </w:r>
      <w:r w:rsidR="00BB34B3" w:rsidRPr="00EC7496">
        <w:rPr>
          <w:sz w:val="20"/>
          <w:szCs w:val="20"/>
        </w:rPr>
        <w:t xml:space="preserve"> </w:t>
      </w:r>
      <w:proofErr w:type="gramStart"/>
      <w:r w:rsidR="00BB34B3" w:rsidRPr="00EC7496">
        <w:rPr>
          <w:sz w:val="20"/>
          <w:szCs w:val="20"/>
        </w:rPr>
        <w:t>were not</w:t>
      </w:r>
      <w:r w:rsidR="001318C0">
        <w:rPr>
          <w:sz w:val="20"/>
          <w:szCs w:val="20"/>
        </w:rPr>
        <w:t xml:space="preserve"> directed</w:t>
      </w:r>
      <w:proofErr w:type="gramEnd"/>
      <w:r w:rsidR="001318C0">
        <w:rPr>
          <w:sz w:val="20"/>
          <w:szCs w:val="20"/>
        </w:rPr>
        <w:t xml:space="preserve"> through</w:t>
      </w:r>
      <w:r w:rsidR="00FC4049">
        <w:rPr>
          <w:sz w:val="20"/>
          <w:szCs w:val="20"/>
        </w:rPr>
        <w:t xml:space="preserve"> specific activities</w:t>
      </w:r>
      <w:r w:rsidR="00BB34B3" w:rsidRPr="00EC7496">
        <w:rPr>
          <w:sz w:val="20"/>
          <w:szCs w:val="20"/>
        </w:rPr>
        <w:t xml:space="preserve">. </w:t>
      </w:r>
      <w:r w:rsidR="00FC4049">
        <w:rPr>
          <w:sz w:val="20"/>
          <w:szCs w:val="20"/>
        </w:rPr>
        <w:t xml:space="preserve">Still, the author </w:t>
      </w:r>
      <w:r w:rsidR="00BB34B3" w:rsidRPr="00EC7496">
        <w:rPr>
          <w:sz w:val="20"/>
          <w:szCs w:val="20"/>
        </w:rPr>
        <w:t>attributed</w:t>
      </w:r>
      <w:r w:rsidR="00FC4049">
        <w:rPr>
          <w:sz w:val="20"/>
          <w:szCs w:val="20"/>
        </w:rPr>
        <w:t xml:space="preserve"> positive outcomes</w:t>
      </w:r>
      <w:r w:rsidR="00BB34B3" w:rsidRPr="00EC7496">
        <w:rPr>
          <w:sz w:val="20"/>
          <w:szCs w:val="20"/>
        </w:rPr>
        <w:t xml:space="preserve"> </w:t>
      </w:r>
      <w:r w:rsidR="001318C0">
        <w:rPr>
          <w:sz w:val="20"/>
          <w:szCs w:val="20"/>
        </w:rPr>
        <w:t>to the use of</w:t>
      </w:r>
      <w:r w:rsidR="00BB34B3" w:rsidRPr="00EC7496">
        <w:rPr>
          <w:sz w:val="20"/>
          <w:szCs w:val="20"/>
        </w:rPr>
        <w:t xml:space="preserve"> individualized treatment plans for each participant</w:t>
      </w:r>
      <w:r w:rsidR="00041173">
        <w:rPr>
          <w:sz w:val="20"/>
          <w:szCs w:val="20"/>
        </w:rPr>
        <w:t xml:space="preserve"> (Brandenburg, 2012)</w:t>
      </w:r>
      <w:r w:rsidR="00BB34B3" w:rsidRPr="00EC7496">
        <w:rPr>
          <w:sz w:val="20"/>
          <w:szCs w:val="20"/>
        </w:rPr>
        <w:t>.</w:t>
      </w:r>
    </w:p>
    <w:p w:rsidR="00405BF5" w:rsidRDefault="00041173" w:rsidP="00221035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Results documented</w:t>
      </w:r>
      <w:r w:rsidR="00221035">
        <w:rPr>
          <w:sz w:val="20"/>
          <w:szCs w:val="20"/>
        </w:rPr>
        <w:t xml:space="preserve"> decreases in</w:t>
      </w:r>
      <w:r w:rsidR="00970692" w:rsidRPr="00EC7496">
        <w:rPr>
          <w:sz w:val="20"/>
          <w:szCs w:val="20"/>
        </w:rPr>
        <w:t xml:space="preserve"> </w:t>
      </w:r>
      <w:r w:rsidR="002C66F1" w:rsidRPr="00EC7496">
        <w:rPr>
          <w:sz w:val="20"/>
          <w:szCs w:val="20"/>
        </w:rPr>
        <w:t>anxious and agi</w:t>
      </w:r>
      <w:r w:rsidR="00405BF5" w:rsidRPr="00EC7496">
        <w:rPr>
          <w:sz w:val="20"/>
          <w:szCs w:val="20"/>
        </w:rPr>
        <w:t>tated behaviors (</w:t>
      </w:r>
      <w:proofErr w:type="spellStart"/>
      <w:r w:rsidR="00FC4049">
        <w:rPr>
          <w:sz w:val="20"/>
          <w:szCs w:val="20"/>
        </w:rPr>
        <w:t>Hotz</w:t>
      </w:r>
      <w:proofErr w:type="spellEnd"/>
      <w:r w:rsidR="00221035">
        <w:rPr>
          <w:sz w:val="20"/>
          <w:szCs w:val="20"/>
        </w:rPr>
        <w:t xml:space="preserve"> et al., 2006; </w:t>
      </w:r>
      <w:r w:rsidR="00405BF5" w:rsidRPr="00EC7496">
        <w:rPr>
          <w:sz w:val="20"/>
          <w:szCs w:val="20"/>
        </w:rPr>
        <w:t>Shapiro</w:t>
      </w:r>
      <w:r w:rsidR="00221035">
        <w:rPr>
          <w:sz w:val="20"/>
          <w:szCs w:val="20"/>
        </w:rPr>
        <w:t xml:space="preserve"> et al., 2009);</w:t>
      </w:r>
      <w:r w:rsidR="00405BF5" w:rsidRPr="00EC7496">
        <w:rPr>
          <w:sz w:val="20"/>
          <w:szCs w:val="20"/>
        </w:rPr>
        <w:t xml:space="preserve"> aggressive acts such as</w:t>
      </w:r>
      <w:r w:rsidR="00970692" w:rsidRPr="00EC7496">
        <w:rPr>
          <w:sz w:val="20"/>
          <w:szCs w:val="20"/>
        </w:rPr>
        <w:t xml:space="preserve"> </w:t>
      </w:r>
      <w:r w:rsidR="00152C68" w:rsidRPr="00EC7496">
        <w:rPr>
          <w:sz w:val="20"/>
          <w:szCs w:val="20"/>
        </w:rPr>
        <w:t xml:space="preserve">kicking, punching, hitting, slapping </w:t>
      </w:r>
      <w:r w:rsidR="003D5AA6" w:rsidRPr="00EC7496">
        <w:rPr>
          <w:sz w:val="20"/>
          <w:szCs w:val="20"/>
        </w:rPr>
        <w:t>(Singh</w:t>
      </w:r>
      <w:r w:rsidR="00221035">
        <w:rPr>
          <w:sz w:val="20"/>
          <w:szCs w:val="20"/>
        </w:rPr>
        <w:t xml:space="preserve"> et al., 2004</w:t>
      </w:r>
      <w:r w:rsidR="003D5AA6" w:rsidRPr="00EC7496">
        <w:rPr>
          <w:sz w:val="20"/>
          <w:szCs w:val="20"/>
        </w:rPr>
        <w:t>)</w:t>
      </w:r>
      <w:r w:rsidR="00221035">
        <w:rPr>
          <w:sz w:val="20"/>
          <w:szCs w:val="20"/>
        </w:rPr>
        <w:t xml:space="preserve">; </w:t>
      </w:r>
      <w:r w:rsidR="00152C68" w:rsidRPr="00EC7496">
        <w:rPr>
          <w:sz w:val="20"/>
          <w:szCs w:val="20"/>
        </w:rPr>
        <w:t xml:space="preserve">self-injurious behaviors such as biting, slapping, and head banging </w:t>
      </w:r>
      <w:r w:rsidR="00405BF5" w:rsidRPr="00EC7496">
        <w:rPr>
          <w:sz w:val="20"/>
          <w:szCs w:val="20"/>
        </w:rPr>
        <w:t>(Singh</w:t>
      </w:r>
      <w:r w:rsidR="00221035">
        <w:rPr>
          <w:sz w:val="20"/>
          <w:szCs w:val="20"/>
        </w:rPr>
        <w:t xml:space="preserve"> et al., 2004); </w:t>
      </w:r>
      <w:r w:rsidR="00405BF5" w:rsidRPr="00EC7496">
        <w:rPr>
          <w:sz w:val="20"/>
          <w:szCs w:val="20"/>
        </w:rPr>
        <w:t>stereotypic behaviors such as rocking, snapping, and flapping (</w:t>
      </w:r>
      <w:proofErr w:type="spellStart"/>
      <w:r w:rsidR="00405BF5" w:rsidRPr="00EC7496">
        <w:rPr>
          <w:sz w:val="20"/>
          <w:szCs w:val="20"/>
        </w:rPr>
        <w:t>Brandeburg</w:t>
      </w:r>
      <w:proofErr w:type="spellEnd"/>
      <w:r w:rsidR="00221035">
        <w:rPr>
          <w:sz w:val="20"/>
          <w:szCs w:val="20"/>
        </w:rPr>
        <w:t>, 2012); and</w:t>
      </w:r>
      <w:r w:rsidR="00405BF5" w:rsidRPr="00EC7496">
        <w:rPr>
          <w:sz w:val="20"/>
          <w:szCs w:val="20"/>
        </w:rPr>
        <w:t xml:space="preserve"> challenging and disruptive behaviors (</w:t>
      </w:r>
      <w:r w:rsidR="00221035">
        <w:rPr>
          <w:sz w:val="20"/>
          <w:szCs w:val="20"/>
        </w:rPr>
        <w:t xml:space="preserve">Fava &amp; Strauss, 2010; </w:t>
      </w:r>
      <w:r w:rsidR="00405BF5" w:rsidRPr="00EC7496">
        <w:rPr>
          <w:sz w:val="20"/>
          <w:szCs w:val="20"/>
        </w:rPr>
        <w:t>Kaplan</w:t>
      </w:r>
      <w:r w:rsidR="00221035">
        <w:rPr>
          <w:sz w:val="20"/>
          <w:szCs w:val="20"/>
        </w:rPr>
        <w:t xml:space="preserve"> et al., 2006</w:t>
      </w:r>
      <w:r w:rsidR="00405BF5" w:rsidRPr="00EC7496">
        <w:rPr>
          <w:sz w:val="20"/>
          <w:szCs w:val="20"/>
        </w:rPr>
        <w:t>, McKee</w:t>
      </w:r>
      <w:r w:rsidR="00221035">
        <w:rPr>
          <w:sz w:val="20"/>
          <w:szCs w:val="20"/>
        </w:rPr>
        <w:t xml:space="preserve"> et al., 2007)</w:t>
      </w:r>
      <w:r>
        <w:rPr>
          <w:sz w:val="20"/>
          <w:szCs w:val="20"/>
        </w:rPr>
        <w:t xml:space="preserve"> following multisensory interventions</w:t>
      </w:r>
      <w:r w:rsidR="00405BF5" w:rsidRPr="00EC7496">
        <w:rPr>
          <w:sz w:val="20"/>
          <w:szCs w:val="20"/>
        </w:rPr>
        <w:t>.</w:t>
      </w:r>
      <w:proofErr w:type="gramEnd"/>
      <w:r w:rsidR="00405BF5" w:rsidRPr="00EC7496">
        <w:rPr>
          <w:sz w:val="20"/>
          <w:szCs w:val="20"/>
        </w:rPr>
        <w:t xml:space="preserve"> </w:t>
      </w:r>
      <w:r w:rsidR="004F41D5" w:rsidRPr="00EC7496">
        <w:rPr>
          <w:sz w:val="20"/>
          <w:szCs w:val="20"/>
        </w:rPr>
        <w:t xml:space="preserve">Positive behaviors were also recorded, with participants </w:t>
      </w:r>
      <w:r w:rsidR="00221035" w:rsidRPr="00EC7496">
        <w:rPr>
          <w:sz w:val="20"/>
          <w:szCs w:val="20"/>
        </w:rPr>
        <w:t>exhibiting</w:t>
      </w:r>
      <w:r w:rsidR="00405BF5" w:rsidRPr="00EC7496">
        <w:rPr>
          <w:sz w:val="20"/>
          <w:szCs w:val="20"/>
        </w:rPr>
        <w:t xml:space="preserve"> increased task engagement (Kaplan</w:t>
      </w:r>
      <w:r w:rsidR="00221035">
        <w:rPr>
          <w:sz w:val="20"/>
          <w:szCs w:val="20"/>
        </w:rPr>
        <w:t xml:space="preserve"> et al., 2006</w:t>
      </w:r>
      <w:r w:rsidR="00405BF5" w:rsidRPr="00EC7496">
        <w:rPr>
          <w:sz w:val="20"/>
          <w:szCs w:val="20"/>
        </w:rPr>
        <w:t>); and increased prosocial behaviors (</w:t>
      </w:r>
      <w:r w:rsidR="00221035">
        <w:rPr>
          <w:sz w:val="20"/>
          <w:szCs w:val="20"/>
        </w:rPr>
        <w:t>Fava &amp; Strauss, 2010; McKee et al., 2007</w:t>
      </w:r>
      <w:r w:rsidR="00405BF5" w:rsidRPr="00EC7496">
        <w:rPr>
          <w:sz w:val="20"/>
          <w:szCs w:val="20"/>
        </w:rPr>
        <w:t xml:space="preserve">). </w:t>
      </w:r>
    </w:p>
    <w:p w:rsidR="00BD0C77" w:rsidRPr="00EC7496" w:rsidRDefault="00BD0C77">
      <w:pPr>
        <w:rPr>
          <w:sz w:val="20"/>
          <w:szCs w:val="20"/>
        </w:rPr>
      </w:pPr>
    </w:p>
    <w:p w:rsidR="001F734B" w:rsidRPr="00EC7496" w:rsidRDefault="00EC7496" w:rsidP="001F734B">
      <w:pPr>
        <w:shd w:val="clear" w:color="auto" w:fill="FFFFFF"/>
        <w:textAlignment w:val="center"/>
        <w:rPr>
          <w:rFonts w:ascii="crocodoc-Yu4tFH-inv-f46" w:hAnsi="crocodoc-Yu4tFH-inv-f46"/>
          <w:b/>
          <w:sz w:val="20"/>
          <w:szCs w:val="20"/>
        </w:rPr>
      </w:pPr>
      <w:r w:rsidRPr="00EC7496">
        <w:rPr>
          <w:rFonts w:ascii="crocodoc-Yu4tFH-inv-f46" w:hAnsi="crocodoc-Yu4tFH-inv-f46"/>
          <w:b/>
          <w:sz w:val="20"/>
          <w:szCs w:val="20"/>
        </w:rPr>
        <w:t>Knowledge Translation for Recreational Therapy Practice</w:t>
      </w:r>
    </w:p>
    <w:p w:rsidR="00974B67" w:rsidRPr="00EC7496" w:rsidRDefault="00FB1FF4" w:rsidP="001F734B">
      <w:pPr>
        <w:shd w:val="clear" w:color="auto" w:fill="FFFFFF"/>
        <w:ind w:firstLine="720"/>
        <w:textAlignment w:val="center"/>
        <w:rPr>
          <w:rFonts w:ascii="crocodoc-Yu4tFH-inv-f44" w:hAnsi="crocodoc-Yu4tFH-inv-f44"/>
          <w:sz w:val="20"/>
          <w:szCs w:val="20"/>
        </w:rPr>
      </w:pPr>
      <w:r w:rsidRPr="00EC7496">
        <w:rPr>
          <w:rFonts w:ascii="crocodoc-Yu4tFH-inv-f44" w:hAnsi="crocodoc-Yu4tFH-inv-f44"/>
          <w:sz w:val="20"/>
          <w:szCs w:val="20"/>
        </w:rPr>
        <w:t>Based on the evidence presented abo</w:t>
      </w:r>
      <w:r w:rsidR="00974B67" w:rsidRPr="00EC7496">
        <w:rPr>
          <w:rFonts w:ascii="crocodoc-Yu4tFH-inv-f44" w:hAnsi="crocodoc-Yu4tFH-inv-f44"/>
          <w:sz w:val="20"/>
          <w:szCs w:val="20"/>
        </w:rPr>
        <w:t>ve, Recreational Therapists can consider using</w:t>
      </w:r>
      <w:r w:rsidRPr="00EC7496">
        <w:rPr>
          <w:rFonts w:ascii="crocodoc-Yu4tFH-inv-f44" w:hAnsi="crocodoc-Yu4tFH-inv-f44"/>
          <w:sz w:val="20"/>
          <w:szCs w:val="20"/>
        </w:rPr>
        <w:t xml:space="preserve"> multisensory interven</w:t>
      </w:r>
      <w:r w:rsidR="00974B67" w:rsidRPr="00EC7496">
        <w:rPr>
          <w:rFonts w:ascii="crocodoc-Yu4tFH-inv-f44" w:hAnsi="crocodoc-Yu4tFH-inv-f44"/>
          <w:sz w:val="20"/>
          <w:szCs w:val="20"/>
        </w:rPr>
        <w:t xml:space="preserve">tions to target and decrease </w:t>
      </w:r>
      <w:r w:rsidRPr="00EC7496">
        <w:rPr>
          <w:rFonts w:ascii="crocodoc-Yu4tFH-inv-f44" w:hAnsi="crocodoc-Yu4tFH-inv-f44"/>
          <w:sz w:val="20"/>
          <w:szCs w:val="20"/>
        </w:rPr>
        <w:t>anxiety</w:t>
      </w:r>
      <w:r w:rsidR="001F734B" w:rsidRPr="00EC7496">
        <w:rPr>
          <w:rFonts w:ascii="crocodoc-Yu4tFH-inv-f44" w:hAnsi="crocodoc-Yu4tFH-inv-f44"/>
          <w:sz w:val="20"/>
          <w:szCs w:val="20"/>
        </w:rPr>
        <w:t xml:space="preserve"> (</w:t>
      </w:r>
      <w:proofErr w:type="spellStart"/>
      <w:r w:rsidR="001F734B" w:rsidRPr="00EC7496">
        <w:rPr>
          <w:rFonts w:ascii="crocodoc-Yu4tFH-inv-f44" w:hAnsi="crocodoc-Yu4tFH-inv-f44"/>
          <w:sz w:val="20"/>
          <w:szCs w:val="20"/>
        </w:rPr>
        <w:t>Hotz</w:t>
      </w:r>
      <w:proofErr w:type="spellEnd"/>
      <w:r w:rsidR="00EA0D65">
        <w:rPr>
          <w:rFonts w:ascii="crocodoc-Yu4tFH-inv-f44" w:hAnsi="crocodoc-Yu4tFH-inv-f44"/>
          <w:sz w:val="20"/>
          <w:szCs w:val="20"/>
        </w:rPr>
        <w:t xml:space="preserve"> et al., 2006</w:t>
      </w:r>
      <w:r w:rsidR="001F734B" w:rsidRPr="00EC7496">
        <w:rPr>
          <w:rFonts w:ascii="crocodoc-Yu4tFH-inv-f44" w:hAnsi="crocodoc-Yu4tFH-inv-f44"/>
          <w:sz w:val="20"/>
          <w:szCs w:val="20"/>
        </w:rPr>
        <w:t>), aggression, self-injurious behavior</w:t>
      </w:r>
      <w:r w:rsidRPr="00EC7496">
        <w:rPr>
          <w:rFonts w:ascii="crocodoc-Yu4tFH-inv-f44" w:hAnsi="crocodoc-Yu4tFH-inv-f44"/>
          <w:sz w:val="20"/>
          <w:szCs w:val="20"/>
        </w:rPr>
        <w:t xml:space="preserve"> (Fava</w:t>
      </w:r>
      <w:r w:rsidR="00EA0D65">
        <w:rPr>
          <w:rFonts w:ascii="crocodoc-Yu4tFH-inv-f44" w:hAnsi="crocodoc-Yu4tFH-inv-f44"/>
          <w:sz w:val="20"/>
          <w:szCs w:val="20"/>
        </w:rPr>
        <w:t xml:space="preserve"> &amp; Strauss, 2010;</w:t>
      </w:r>
      <w:r w:rsidRPr="00EC7496">
        <w:rPr>
          <w:rFonts w:ascii="crocodoc-Yu4tFH-inv-f44" w:hAnsi="crocodoc-Yu4tFH-inv-f44"/>
          <w:sz w:val="20"/>
          <w:szCs w:val="20"/>
        </w:rPr>
        <w:t xml:space="preserve"> Kaplan</w:t>
      </w:r>
      <w:r w:rsidR="00EA0D65">
        <w:rPr>
          <w:rFonts w:ascii="crocodoc-Yu4tFH-inv-f44" w:hAnsi="crocodoc-Yu4tFH-inv-f44"/>
          <w:sz w:val="20"/>
          <w:szCs w:val="20"/>
        </w:rPr>
        <w:t xml:space="preserve"> et al., 2006</w:t>
      </w:r>
      <w:r w:rsidRPr="00EC7496">
        <w:rPr>
          <w:rFonts w:ascii="crocodoc-Yu4tFH-inv-f44" w:hAnsi="crocodoc-Yu4tFH-inv-f44"/>
          <w:sz w:val="20"/>
          <w:szCs w:val="20"/>
        </w:rPr>
        <w:t>), and stereotypic behaviors (Brandenburg</w:t>
      </w:r>
      <w:r w:rsidR="00EA0D65">
        <w:rPr>
          <w:rFonts w:ascii="crocodoc-Yu4tFH-inv-f44" w:hAnsi="crocodoc-Yu4tFH-inv-f44"/>
          <w:sz w:val="20"/>
          <w:szCs w:val="20"/>
        </w:rPr>
        <w:t>, 2012) in children and adolescents</w:t>
      </w:r>
      <w:r w:rsidRPr="00EC7496">
        <w:rPr>
          <w:rFonts w:ascii="crocodoc-Yu4tFH-inv-f44" w:hAnsi="crocodoc-Yu4tFH-inv-f44"/>
          <w:sz w:val="20"/>
          <w:szCs w:val="20"/>
        </w:rPr>
        <w:t xml:space="preserve"> with ASD. </w:t>
      </w:r>
      <w:r w:rsidR="00974B67" w:rsidRPr="00EC7496">
        <w:rPr>
          <w:rFonts w:ascii="crocodoc-Yu4tFH-inv-f44" w:hAnsi="crocodoc-Yu4tFH-inv-f44"/>
          <w:sz w:val="20"/>
          <w:szCs w:val="20"/>
        </w:rPr>
        <w:t>P</w:t>
      </w:r>
      <w:r w:rsidRPr="00EC7496">
        <w:rPr>
          <w:rFonts w:ascii="crocodoc-Yu4tFH-inv-f44" w:hAnsi="crocodoc-Yu4tFH-inv-f44"/>
          <w:sz w:val="20"/>
          <w:szCs w:val="20"/>
        </w:rPr>
        <w:t>ositive behaviors such as task engagement</w:t>
      </w:r>
      <w:r w:rsidR="00EA0D65">
        <w:rPr>
          <w:rFonts w:ascii="crocodoc-Yu4tFH-inv-f44" w:hAnsi="crocodoc-Yu4tFH-inv-f44"/>
          <w:sz w:val="20"/>
          <w:szCs w:val="20"/>
        </w:rPr>
        <w:t xml:space="preserve"> (Kaplan et al., 2006)</w:t>
      </w:r>
      <w:r w:rsidRPr="00EC7496">
        <w:rPr>
          <w:rFonts w:ascii="crocodoc-Yu4tFH-inv-f44" w:hAnsi="crocodoc-Yu4tFH-inv-f44"/>
          <w:sz w:val="20"/>
          <w:szCs w:val="20"/>
        </w:rPr>
        <w:t>, and pro-socia</w:t>
      </w:r>
      <w:r w:rsidR="00EA0D65">
        <w:rPr>
          <w:rFonts w:ascii="crocodoc-Yu4tFH-inv-f44" w:hAnsi="crocodoc-Yu4tFH-inv-f44"/>
          <w:sz w:val="20"/>
          <w:szCs w:val="20"/>
        </w:rPr>
        <w:t>l behaviors (</w:t>
      </w:r>
      <w:r w:rsidR="00EA0D65" w:rsidRPr="00EA0D65">
        <w:rPr>
          <w:rFonts w:ascii="crocodoc-Yu4tFH-inv-f44" w:hAnsi="crocodoc-Yu4tFH-inv-f44"/>
          <w:sz w:val="20"/>
          <w:szCs w:val="20"/>
        </w:rPr>
        <w:t>Fava &amp; Strauss, 2010; McKee et al., 2007</w:t>
      </w:r>
      <w:r w:rsidRPr="00EC7496">
        <w:rPr>
          <w:rFonts w:ascii="crocodoc-Yu4tFH-inv-f44" w:hAnsi="crocodoc-Yu4tFH-inv-f44"/>
          <w:sz w:val="20"/>
          <w:szCs w:val="20"/>
        </w:rPr>
        <w:t>)</w:t>
      </w:r>
      <w:r w:rsidR="00974B67" w:rsidRPr="00EC7496">
        <w:rPr>
          <w:rFonts w:ascii="crocodoc-Yu4tFH-inv-f44" w:hAnsi="crocodoc-Yu4tFH-inv-f44"/>
          <w:sz w:val="20"/>
          <w:szCs w:val="20"/>
        </w:rPr>
        <w:t xml:space="preserve"> </w:t>
      </w:r>
      <w:proofErr w:type="gramStart"/>
      <w:r w:rsidR="00974B67" w:rsidRPr="00EC7496">
        <w:rPr>
          <w:rFonts w:ascii="crocodoc-Yu4tFH-inv-f44" w:hAnsi="crocodoc-Yu4tFH-inv-f44"/>
          <w:sz w:val="20"/>
          <w:szCs w:val="20"/>
        </w:rPr>
        <w:t>can also</w:t>
      </w:r>
      <w:proofErr w:type="gramEnd"/>
      <w:r w:rsidR="00974B67" w:rsidRPr="00EC7496">
        <w:rPr>
          <w:rFonts w:ascii="crocodoc-Yu4tFH-inv-f44" w:hAnsi="crocodoc-Yu4tFH-inv-f44"/>
          <w:sz w:val="20"/>
          <w:szCs w:val="20"/>
        </w:rPr>
        <w:t xml:space="preserve"> be maximized through MSI. </w:t>
      </w:r>
    </w:p>
    <w:p w:rsidR="00FB1FF4" w:rsidRPr="00EC7496" w:rsidRDefault="001F734B" w:rsidP="005E1A20">
      <w:pPr>
        <w:shd w:val="clear" w:color="auto" w:fill="FFFFFF"/>
        <w:textAlignment w:val="center"/>
        <w:rPr>
          <w:rFonts w:ascii="crocodoc-Yu4tFH-inv-f44" w:hAnsi="crocodoc-Yu4tFH-inv-f44"/>
          <w:sz w:val="20"/>
          <w:szCs w:val="20"/>
        </w:rPr>
      </w:pPr>
      <w:r w:rsidRPr="00EC7496">
        <w:rPr>
          <w:rFonts w:ascii="crocodoc-Yu4tFH-inv-f44" w:hAnsi="crocodoc-Yu4tFH-inv-f44"/>
          <w:sz w:val="20"/>
          <w:szCs w:val="20"/>
        </w:rPr>
        <w:tab/>
      </w:r>
      <w:r w:rsidR="00EA0D65">
        <w:rPr>
          <w:rFonts w:ascii="crocodoc-Yu4tFH-inv-f44" w:hAnsi="crocodoc-Yu4tFH-inv-f44"/>
          <w:sz w:val="20"/>
          <w:szCs w:val="20"/>
        </w:rPr>
        <w:t>For</w:t>
      </w:r>
      <w:r w:rsidR="00974B67" w:rsidRPr="00EC7496">
        <w:rPr>
          <w:rFonts w:ascii="crocodoc-Yu4tFH-inv-f44" w:hAnsi="crocodoc-Yu4tFH-inv-f44"/>
          <w:sz w:val="20"/>
          <w:szCs w:val="20"/>
        </w:rPr>
        <w:t xml:space="preserve"> greatest </w:t>
      </w:r>
      <w:r w:rsidR="00FB1FF4" w:rsidRPr="00EC7496">
        <w:rPr>
          <w:rFonts w:ascii="crocodoc-Yu4tFH-inv-f44" w:hAnsi="crocodoc-Yu4tFH-inv-f44"/>
          <w:sz w:val="20"/>
          <w:szCs w:val="20"/>
        </w:rPr>
        <w:t>benefit</w:t>
      </w:r>
      <w:r w:rsidRPr="00EC7496">
        <w:rPr>
          <w:rFonts w:ascii="crocodoc-Yu4tFH-inv-f44" w:hAnsi="crocodoc-Yu4tFH-inv-f44"/>
          <w:sz w:val="20"/>
          <w:szCs w:val="20"/>
        </w:rPr>
        <w:t>s</w:t>
      </w:r>
      <w:r w:rsidR="00EA0D65">
        <w:rPr>
          <w:rFonts w:ascii="crocodoc-Yu4tFH-inv-f44" w:hAnsi="crocodoc-Yu4tFH-inv-f44"/>
          <w:sz w:val="20"/>
          <w:szCs w:val="20"/>
        </w:rPr>
        <w:t xml:space="preserve">, it is recommended that the MSI </w:t>
      </w:r>
      <w:proofErr w:type="gramStart"/>
      <w:r w:rsidR="00EA0D65">
        <w:rPr>
          <w:rFonts w:ascii="crocodoc-Yu4tFH-inv-f44" w:hAnsi="crocodoc-Yu4tFH-inv-f44"/>
          <w:sz w:val="20"/>
          <w:szCs w:val="20"/>
        </w:rPr>
        <w:t>is</w:t>
      </w:r>
      <w:proofErr w:type="gramEnd"/>
      <w:r w:rsidR="00EA0D65">
        <w:rPr>
          <w:rFonts w:ascii="crocodoc-Yu4tFH-inv-f44" w:hAnsi="crocodoc-Yu4tFH-inv-f44"/>
          <w:sz w:val="20"/>
          <w:szCs w:val="20"/>
        </w:rPr>
        <w:t xml:space="preserve"> structured based on </w:t>
      </w:r>
      <w:r w:rsidR="00FB1FF4" w:rsidRPr="00EC7496">
        <w:rPr>
          <w:rFonts w:ascii="crocodoc-Yu4tFH-inv-f44" w:hAnsi="crocodoc-Yu4tFH-inv-f44"/>
          <w:sz w:val="20"/>
          <w:szCs w:val="20"/>
        </w:rPr>
        <w:t>an individualized treatment plan</w:t>
      </w:r>
      <w:r w:rsidR="00041173">
        <w:rPr>
          <w:rFonts w:ascii="crocodoc-Yu4tFH-inv-f44" w:hAnsi="crocodoc-Yu4tFH-inv-f44"/>
          <w:sz w:val="20"/>
          <w:szCs w:val="20"/>
        </w:rPr>
        <w:t>, and offered as individual rather than group treatment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. </w:t>
      </w:r>
      <w:r w:rsidRPr="00EC7496">
        <w:rPr>
          <w:rFonts w:ascii="crocodoc-Yu4tFH-inv-f44" w:hAnsi="crocodoc-Yu4tFH-inv-f44"/>
          <w:sz w:val="20"/>
          <w:szCs w:val="20"/>
        </w:rPr>
        <w:t>Current</w:t>
      </w:r>
      <w:r w:rsidR="006A5214">
        <w:rPr>
          <w:rFonts w:ascii="crocodoc-Yu4tFH-inv-f44" w:hAnsi="crocodoc-Yu4tFH-inv-f44"/>
          <w:sz w:val="20"/>
          <w:szCs w:val="20"/>
        </w:rPr>
        <w:t xml:space="preserve"> literature supports 20 - 30 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minute sessions, </w:t>
      </w:r>
      <w:r w:rsidR="005E1A20" w:rsidRPr="00EC7496">
        <w:rPr>
          <w:rFonts w:ascii="crocodoc-Yu4tFH-inv-f44" w:hAnsi="crocodoc-Yu4tFH-inv-f44"/>
          <w:sz w:val="20"/>
          <w:szCs w:val="20"/>
        </w:rPr>
        <w:t xml:space="preserve">offered 2-3 times per week over 4-10 weeks in order </w:t>
      </w:r>
      <w:r w:rsidR="00FB1FF4" w:rsidRPr="00EC7496">
        <w:rPr>
          <w:rFonts w:ascii="crocodoc-Yu4tFH-inv-f44" w:hAnsi="crocodoc-Yu4tFH-inv-f44"/>
          <w:sz w:val="20"/>
          <w:szCs w:val="20"/>
        </w:rPr>
        <w:t>to</w:t>
      </w:r>
      <w:r w:rsidR="005E1A20" w:rsidRPr="00EC7496">
        <w:rPr>
          <w:rFonts w:ascii="crocodoc-Yu4tFH-inv-f44" w:hAnsi="crocodoc-Yu4tFH-inv-f44"/>
          <w:sz w:val="20"/>
          <w:szCs w:val="20"/>
        </w:rPr>
        <w:t xml:space="preserve"> yield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 positive outcomes in the areas noted above. It </w:t>
      </w:r>
      <w:proofErr w:type="gramStart"/>
      <w:r w:rsidR="00FB1FF4" w:rsidRPr="00EC7496">
        <w:rPr>
          <w:rFonts w:ascii="crocodoc-Yu4tFH-inv-f44" w:hAnsi="crocodoc-Yu4tFH-inv-f44"/>
          <w:sz w:val="20"/>
          <w:szCs w:val="20"/>
        </w:rPr>
        <w:t>is not recommended</w:t>
      </w:r>
      <w:proofErr w:type="gramEnd"/>
      <w:r w:rsidR="00FB1FF4" w:rsidRPr="00EC7496">
        <w:rPr>
          <w:rFonts w:ascii="crocodoc-Yu4tFH-inv-f44" w:hAnsi="crocodoc-Yu4tFH-inv-f44"/>
          <w:sz w:val="20"/>
          <w:szCs w:val="20"/>
        </w:rPr>
        <w:t xml:space="preserve"> that sessions </w:t>
      </w:r>
      <w:r w:rsidR="00FB1FF4" w:rsidRPr="00EC7496">
        <w:rPr>
          <w:rFonts w:ascii="crocodoc-Yu4tFH-inv-f44" w:hAnsi="crocodoc-Yu4tFH-inv-f44"/>
          <w:sz w:val="20"/>
          <w:szCs w:val="20"/>
        </w:rPr>
        <w:lastRenderedPageBreak/>
        <w:t>exceed 30</w:t>
      </w:r>
      <w:r w:rsidRPr="00EC7496">
        <w:rPr>
          <w:rFonts w:ascii="crocodoc-Yu4tFH-inv-f44" w:hAnsi="crocodoc-Yu4tFH-inv-f44"/>
          <w:sz w:val="20"/>
          <w:szCs w:val="20"/>
        </w:rPr>
        <w:t xml:space="preserve"> minutes, as longer sessions have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 not</w:t>
      </w:r>
      <w:r w:rsidR="005E1A20" w:rsidRPr="00EC7496">
        <w:rPr>
          <w:rFonts w:ascii="crocodoc-Yu4tFH-inv-f44" w:hAnsi="crocodoc-Yu4tFH-inv-f44"/>
          <w:sz w:val="20"/>
          <w:szCs w:val="20"/>
        </w:rPr>
        <w:t xml:space="preserve"> produce</w:t>
      </w:r>
      <w:r w:rsidRPr="00EC7496">
        <w:rPr>
          <w:rFonts w:ascii="crocodoc-Yu4tFH-inv-f44" w:hAnsi="crocodoc-Yu4tFH-inv-f44"/>
          <w:sz w:val="20"/>
          <w:szCs w:val="20"/>
        </w:rPr>
        <w:t>d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 significant results</w:t>
      </w:r>
      <w:r w:rsidR="00EA0D65">
        <w:rPr>
          <w:rFonts w:ascii="crocodoc-Yu4tFH-inv-f44" w:hAnsi="crocodoc-Yu4tFH-inv-f44"/>
          <w:sz w:val="20"/>
          <w:szCs w:val="20"/>
        </w:rPr>
        <w:t xml:space="preserve"> (McKee et al, 2007</w:t>
      </w:r>
      <w:r w:rsidR="00F355EC">
        <w:rPr>
          <w:rFonts w:ascii="crocodoc-Yu4tFH-inv-f44" w:hAnsi="crocodoc-Yu4tFH-inv-f44"/>
          <w:sz w:val="20"/>
          <w:szCs w:val="20"/>
        </w:rPr>
        <w:t>)</w:t>
      </w:r>
      <w:r w:rsidR="00FB1FF4" w:rsidRPr="00EC7496">
        <w:rPr>
          <w:rFonts w:ascii="crocodoc-Yu4tFH-inv-f44" w:hAnsi="crocodoc-Yu4tFH-inv-f44"/>
          <w:sz w:val="20"/>
          <w:szCs w:val="20"/>
        </w:rPr>
        <w:t xml:space="preserve"> potentially due to boredom or over-stimulation.</w:t>
      </w:r>
      <w:r w:rsidR="003C1A82">
        <w:rPr>
          <w:rFonts w:ascii="crocodoc-Yu4tFH-inv-f44" w:hAnsi="crocodoc-Yu4tFH-inv-f44"/>
          <w:sz w:val="20"/>
          <w:szCs w:val="20"/>
        </w:rPr>
        <w:t xml:space="preserve">  </w:t>
      </w:r>
    </w:p>
    <w:p w:rsidR="00493926" w:rsidRPr="00493926" w:rsidRDefault="00FB1FF4" w:rsidP="00493926">
      <w:pPr>
        <w:shd w:val="clear" w:color="auto" w:fill="FFFFFF"/>
        <w:ind w:firstLine="720"/>
        <w:textAlignment w:val="center"/>
        <w:rPr>
          <w:rFonts w:ascii="crocodoc-Yu4tFH-inv-f44" w:hAnsi="crocodoc-Yu4tFH-inv-f44"/>
          <w:sz w:val="20"/>
          <w:szCs w:val="20"/>
        </w:rPr>
      </w:pPr>
      <w:r w:rsidRPr="00EC7496">
        <w:rPr>
          <w:rFonts w:ascii="crocodoc-Yu4tFH-inv-f44" w:hAnsi="crocodoc-Yu4tFH-inv-f44"/>
          <w:sz w:val="20"/>
          <w:szCs w:val="20"/>
        </w:rPr>
        <w:t>Given the lack of det</w:t>
      </w:r>
      <w:r w:rsidR="00EC7496" w:rsidRPr="00EC7496">
        <w:rPr>
          <w:rFonts w:ascii="crocodoc-Yu4tFH-inv-f44" w:hAnsi="crocodoc-Yu4tFH-inv-f44"/>
          <w:sz w:val="20"/>
          <w:szCs w:val="20"/>
        </w:rPr>
        <w:t xml:space="preserve">ail currently available </w:t>
      </w:r>
      <w:r w:rsidRPr="00EC7496">
        <w:rPr>
          <w:rFonts w:ascii="crocodoc-Yu4tFH-inv-f44" w:hAnsi="crocodoc-Yu4tFH-inv-f44"/>
          <w:sz w:val="20"/>
          <w:szCs w:val="20"/>
        </w:rPr>
        <w:t>regarding</w:t>
      </w:r>
      <w:r w:rsidR="00EA0D65">
        <w:rPr>
          <w:rFonts w:ascii="crocodoc-Yu4tFH-inv-f44" w:hAnsi="crocodoc-Yu4tFH-inv-f44"/>
          <w:sz w:val="20"/>
          <w:szCs w:val="20"/>
        </w:rPr>
        <w:t xml:space="preserve"> specific</w:t>
      </w:r>
      <w:r w:rsidRPr="00EC7496">
        <w:rPr>
          <w:rFonts w:ascii="crocodoc-Yu4tFH-inv-f44" w:hAnsi="crocodoc-Yu4tFH-inv-f44"/>
          <w:sz w:val="20"/>
          <w:szCs w:val="20"/>
        </w:rPr>
        <w:t xml:space="preserve"> therapeutic interventions</w:t>
      </w:r>
      <w:r w:rsidR="001F734B" w:rsidRPr="00EC7496">
        <w:rPr>
          <w:rFonts w:ascii="crocodoc-Yu4tFH-inv-f44" w:hAnsi="crocodoc-Yu4tFH-inv-f44"/>
          <w:sz w:val="20"/>
          <w:szCs w:val="20"/>
        </w:rPr>
        <w:t xml:space="preserve"> and approaches</w:t>
      </w:r>
      <w:r w:rsidRPr="00EC7496">
        <w:rPr>
          <w:rFonts w:ascii="crocodoc-Yu4tFH-inv-f44" w:hAnsi="crocodoc-Yu4tFH-inv-f44"/>
          <w:sz w:val="20"/>
          <w:szCs w:val="20"/>
        </w:rPr>
        <w:t xml:space="preserve">, therapists are encouraged to develop and document structured </w:t>
      </w:r>
      <w:r w:rsidR="00EA0D65">
        <w:rPr>
          <w:rFonts w:ascii="crocodoc-Yu4tFH-inv-f44" w:hAnsi="crocodoc-Yu4tFH-inv-f44"/>
          <w:sz w:val="20"/>
          <w:szCs w:val="20"/>
        </w:rPr>
        <w:t>MSI activity protocols targeting</w:t>
      </w:r>
      <w:r w:rsidRPr="00EC7496">
        <w:rPr>
          <w:rFonts w:ascii="crocodoc-Yu4tFH-inv-f44" w:hAnsi="crocodoc-Yu4tFH-inv-f44"/>
          <w:sz w:val="20"/>
          <w:szCs w:val="20"/>
        </w:rPr>
        <w:t xml:space="preserve"> outcomes in the areas noted above. It </w:t>
      </w:r>
      <w:proofErr w:type="gramStart"/>
      <w:r w:rsidRPr="00EC7496">
        <w:rPr>
          <w:rFonts w:ascii="crocodoc-Yu4tFH-inv-f44" w:hAnsi="crocodoc-Yu4tFH-inv-f44"/>
          <w:sz w:val="20"/>
          <w:szCs w:val="20"/>
        </w:rPr>
        <w:t xml:space="preserve">is </w:t>
      </w:r>
      <w:r w:rsidR="00846C03" w:rsidRPr="00EC7496">
        <w:rPr>
          <w:rFonts w:ascii="crocodoc-Yu4tFH-inv-f44" w:hAnsi="crocodoc-Yu4tFH-inv-f44"/>
          <w:sz w:val="20"/>
          <w:szCs w:val="20"/>
        </w:rPr>
        <w:t xml:space="preserve">also </w:t>
      </w:r>
      <w:r w:rsidRPr="00EC7496">
        <w:rPr>
          <w:rFonts w:ascii="crocodoc-Yu4tFH-inv-f44" w:hAnsi="crocodoc-Yu4tFH-inv-f44"/>
          <w:sz w:val="20"/>
          <w:szCs w:val="20"/>
        </w:rPr>
        <w:t>recommend</w:t>
      </w:r>
      <w:r w:rsidR="00F355EC">
        <w:rPr>
          <w:rFonts w:ascii="crocodoc-Yu4tFH-inv-f44" w:hAnsi="crocodoc-Yu4tFH-inv-f44"/>
          <w:sz w:val="20"/>
          <w:szCs w:val="20"/>
        </w:rPr>
        <w:t>ed</w:t>
      </w:r>
      <w:proofErr w:type="gramEnd"/>
      <w:r w:rsidR="00F355EC">
        <w:rPr>
          <w:rFonts w:ascii="crocodoc-Yu4tFH-inv-f44" w:hAnsi="crocodoc-Yu4tFH-inv-f44"/>
          <w:sz w:val="20"/>
          <w:szCs w:val="20"/>
        </w:rPr>
        <w:t xml:space="preserve"> that information be </w:t>
      </w:r>
      <w:r w:rsidR="00CC7490">
        <w:rPr>
          <w:rFonts w:ascii="crocodoc-Yu4tFH-inv-f44" w:hAnsi="crocodoc-Yu4tFH-inv-f44"/>
          <w:sz w:val="20"/>
          <w:szCs w:val="20"/>
        </w:rPr>
        <w:t>compiled</w:t>
      </w:r>
      <w:r w:rsidRPr="00EC7496">
        <w:rPr>
          <w:rFonts w:ascii="crocodoc-Yu4tFH-inv-f44" w:hAnsi="crocodoc-Yu4tFH-inv-f44"/>
          <w:sz w:val="20"/>
          <w:szCs w:val="20"/>
        </w:rPr>
        <w:t xml:space="preserve"> on specific multisensory equipment and environment</w:t>
      </w:r>
      <w:r w:rsidR="001F734B" w:rsidRPr="00EC7496">
        <w:rPr>
          <w:rFonts w:ascii="crocodoc-Yu4tFH-inv-f44" w:hAnsi="crocodoc-Yu4tFH-inv-f44"/>
          <w:sz w:val="20"/>
          <w:szCs w:val="20"/>
        </w:rPr>
        <w:t>s</w:t>
      </w:r>
      <w:r w:rsidRPr="00EC7496">
        <w:rPr>
          <w:rFonts w:ascii="crocodoc-Yu4tFH-inv-f44" w:hAnsi="crocodoc-Yu4tFH-inv-f44"/>
          <w:sz w:val="20"/>
          <w:szCs w:val="20"/>
        </w:rPr>
        <w:t xml:space="preserve"> (e.g. multisensory room vs. portable equipment)</w:t>
      </w:r>
      <w:r w:rsidR="001F734B" w:rsidRPr="00EC7496">
        <w:rPr>
          <w:rFonts w:ascii="crocodoc-Yu4tFH-inv-f44" w:hAnsi="crocodoc-Yu4tFH-inv-f44"/>
          <w:sz w:val="20"/>
          <w:szCs w:val="20"/>
        </w:rPr>
        <w:t xml:space="preserve"> that lead to positive outcomes in individuals with ASD</w:t>
      </w:r>
      <w:r w:rsidRPr="00EC7496">
        <w:rPr>
          <w:rFonts w:ascii="crocodoc-Yu4tFH-inv-f44" w:hAnsi="crocodoc-Yu4tFH-inv-f44"/>
          <w:sz w:val="20"/>
          <w:szCs w:val="20"/>
        </w:rPr>
        <w:t>.</w:t>
      </w:r>
      <w:r w:rsidR="00EA0D65">
        <w:rPr>
          <w:rFonts w:ascii="crocodoc-Yu4tFH-inv-f44" w:hAnsi="crocodoc-Yu4tFH-inv-f44"/>
          <w:sz w:val="20"/>
          <w:szCs w:val="20"/>
        </w:rPr>
        <w:t xml:space="preserve"> This will assist in advancing therapeutic treatment</w:t>
      </w:r>
      <w:r w:rsidR="006A5214">
        <w:rPr>
          <w:rFonts w:ascii="crocodoc-Yu4tFH-inv-f44" w:hAnsi="crocodoc-Yu4tFH-inv-f44"/>
          <w:sz w:val="20"/>
          <w:szCs w:val="20"/>
        </w:rPr>
        <w:t xml:space="preserve"> and evidence-based practices</w:t>
      </w:r>
      <w:r w:rsidR="00EA0D65">
        <w:rPr>
          <w:rFonts w:ascii="crocodoc-Yu4tFH-inv-f44" w:hAnsi="crocodoc-Yu4tFH-inv-f44"/>
          <w:sz w:val="20"/>
          <w:szCs w:val="20"/>
        </w:rPr>
        <w:t xml:space="preserve"> in this area.</w:t>
      </w:r>
    </w:p>
    <w:p w:rsidR="00EB6405" w:rsidRDefault="00EB6405" w:rsidP="00EB6405">
      <w:pPr>
        <w:shd w:val="clear" w:color="auto" w:fill="FFFFFF"/>
        <w:textAlignment w:val="center"/>
        <w:rPr>
          <w:rFonts w:ascii="crocodoc-Yu4tFH-inv-f44" w:hAnsi="crocodoc-Yu4tFH-inv-f44"/>
          <w:sz w:val="20"/>
          <w:szCs w:val="20"/>
        </w:rPr>
      </w:pPr>
      <w:r>
        <w:rPr>
          <w:rFonts w:ascii="crocodoc-Yu4tFH-inv-f44" w:hAnsi="crocodoc-Yu4tFH-inv-f44"/>
          <w:noProof/>
          <w:sz w:val="20"/>
          <w:szCs w:val="20"/>
        </w:rPr>
        <w:t xml:space="preserve">                                                                 </w:t>
      </w:r>
      <w:bookmarkStart w:id="0" w:name="_GoBack"/>
      <w:r>
        <w:rPr>
          <w:rFonts w:ascii="crocodoc-Yu4tFH-inv-f44" w:hAnsi="crocodoc-Yu4tFH-inv-f44"/>
          <w:noProof/>
          <w:sz w:val="20"/>
          <w:szCs w:val="20"/>
        </w:rPr>
        <w:drawing>
          <wp:inline distT="0" distB="0" distL="0" distR="0">
            <wp:extent cx="3695700" cy="357448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I infograph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479" cy="362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6405" w:rsidRDefault="00EB6405" w:rsidP="00EB6405">
      <w:pPr>
        <w:shd w:val="clear" w:color="auto" w:fill="FFFFFF"/>
        <w:textAlignment w:val="center"/>
        <w:rPr>
          <w:rFonts w:ascii="crocodoc-Yu4tFH-inv-f44" w:hAnsi="crocodoc-Yu4tFH-inv-f44"/>
          <w:sz w:val="20"/>
          <w:szCs w:val="20"/>
        </w:rPr>
      </w:pPr>
    </w:p>
    <w:p w:rsidR="00EB6405" w:rsidRDefault="00EB6405" w:rsidP="00EB6405">
      <w:pPr>
        <w:shd w:val="clear" w:color="auto" w:fill="FFFFFF"/>
        <w:textAlignment w:val="center"/>
        <w:rPr>
          <w:rFonts w:ascii="crocodoc-Yu4tFH-inv-f44" w:hAnsi="crocodoc-Yu4tFH-inv-f44"/>
          <w:b/>
          <w:sz w:val="20"/>
          <w:szCs w:val="20"/>
        </w:rPr>
      </w:pPr>
      <w:r w:rsidRPr="00EB6405">
        <w:rPr>
          <w:rFonts w:ascii="crocodoc-Yu4tFH-inv-f44" w:hAnsi="crocodoc-Yu4tFH-inv-f44"/>
          <w:b/>
          <w:sz w:val="20"/>
          <w:szCs w:val="20"/>
        </w:rPr>
        <w:t>References</w:t>
      </w:r>
    </w:p>
    <w:p w:rsid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 xml:space="preserve">American Psychiatric Association. (2013). </w:t>
      </w:r>
      <w:r w:rsidRPr="006A5214">
        <w:rPr>
          <w:i/>
          <w:sz w:val="20"/>
          <w:szCs w:val="20"/>
        </w:rPr>
        <w:t xml:space="preserve">Diagnostic and Statistical manual of mental disorders (5th </w:t>
      </w:r>
      <w:proofErr w:type="gramStart"/>
      <w:r w:rsidRPr="006A5214">
        <w:rPr>
          <w:i/>
          <w:sz w:val="20"/>
          <w:szCs w:val="20"/>
        </w:rPr>
        <w:t>ed</w:t>
      </w:r>
      <w:proofErr w:type="gramEnd"/>
      <w:r w:rsidRPr="006A5214">
        <w:rPr>
          <w:i/>
          <w:sz w:val="20"/>
          <w:szCs w:val="20"/>
        </w:rPr>
        <w:t>.)</w:t>
      </w:r>
      <w:r w:rsidRPr="00EB6405">
        <w:rPr>
          <w:sz w:val="20"/>
          <w:szCs w:val="20"/>
        </w:rPr>
        <w:t xml:space="preserve">. Washington, DC: Author. </w:t>
      </w:r>
    </w:p>
    <w:p w:rsidR="00CC7490" w:rsidRDefault="00CE3C33" w:rsidP="00CE3C33">
      <w:pPr>
        <w:ind w:left="720" w:hanging="720"/>
        <w:rPr>
          <w:sz w:val="20"/>
          <w:szCs w:val="20"/>
        </w:rPr>
      </w:pPr>
      <w:r w:rsidRPr="00CE3C33">
        <w:rPr>
          <w:sz w:val="20"/>
          <w:szCs w:val="20"/>
        </w:rPr>
        <w:t>Brandenburg, L. A. (2012), </w:t>
      </w:r>
      <w:proofErr w:type="gramStart"/>
      <w:r w:rsidRPr="006A5214">
        <w:rPr>
          <w:i/>
          <w:sz w:val="20"/>
          <w:szCs w:val="20"/>
        </w:rPr>
        <w:t>The</w:t>
      </w:r>
      <w:proofErr w:type="gramEnd"/>
      <w:r w:rsidRPr="006A5214">
        <w:rPr>
          <w:i/>
          <w:sz w:val="20"/>
          <w:szCs w:val="20"/>
        </w:rPr>
        <w:t xml:space="preserve"> effects of multi-sensory environments on the stereotypic behaviors of children with autism </w:t>
      </w:r>
      <w:r w:rsidRPr="00CE3C33">
        <w:rPr>
          <w:sz w:val="20"/>
          <w:szCs w:val="20"/>
        </w:rPr>
        <w:t>(Doctoral dissertation). Retrieved from ProQuest LLC (Accession #ED556802).</w:t>
      </w:r>
    </w:p>
    <w:p w:rsidR="00F355EC" w:rsidRPr="00EB6405" w:rsidRDefault="00F355EC" w:rsidP="00EB6405">
      <w:pPr>
        <w:ind w:left="720" w:hanging="720"/>
        <w:rPr>
          <w:sz w:val="20"/>
          <w:szCs w:val="20"/>
        </w:rPr>
      </w:pPr>
      <w:r w:rsidRPr="00FC4049">
        <w:rPr>
          <w:sz w:val="20"/>
          <w:szCs w:val="20"/>
        </w:rPr>
        <w:t>Centers for Disease Control and Prevention (2017)</w:t>
      </w:r>
      <w:r w:rsidR="00FC4049" w:rsidRPr="00FC4049">
        <w:rPr>
          <w:sz w:val="20"/>
          <w:szCs w:val="20"/>
        </w:rPr>
        <w:t>.</w:t>
      </w:r>
      <w:r w:rsidR="00FC4049">
        <w:rPr>
          <w:sz w:val="20"/>
          <w:szCs w:val="20"/>
        </w:rPr>
        <w:t xml:space="preserve"> Autism spectrum disorder. Retrieved March 10, 2017, from </w:t>
      </w:r>
      <w:hyperlink r:id="rId5" w:history="1">
        <w:r w:rsidR="00FC4049" w:rsidRPr="002635A5">
          <w:rPr>
            <w:rStyle w:val="Hyperlink"/>
            <w:sz w:val="20"/>
            <w:szCs w:val="20"/>
          </w:rPr>
          <w:t>https://www.cdc.gov/ncbddd/autism/data.html</w:t>
        </w:r>
      </w:hyperlink>
      <w:r w:rsidR="00FC4049">
        <w:rPr>
          <w:sz w:val="20"/>
          <w:szCs w:val="20"/>
        </w:rPr>
        <w:t xml:space="preserve"> </w:t>
      </w:r>
    </w:p>
    <w:p w:rsid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>Fava, L., &amp; Strauss, K. (2010). Multi-sensory r</w:t>
      </w:r>
      <w:r>
        <w:rPr>
          <w:sz w:val="20"/>
          <w:szCs w:val="20"/>
        </w:rPr>
        <w:t>ooms: Comparing effects of the S</w:t>
      </w:r>
      <w:r w:rsidRPr="00EB6405">
        <w:rPr>
          <w:sz w:val="20"/>
          <w:szCs w:val="20"/>
        </w:rPr>
        <w:t xml:space="preserve">noezelen and the stimulus preference environment on the behavior of adults with profound mental retardation. </w:t>
      </w:r>
      <w:r w:rsidRPr="00882976">
        <w:rPr>
          <w:i/>
          <w:sz w:val="20"/>
          <w:szCs w:val="20"/>
        </w:rPr>
        <w:t>Research in Developmental Disabilities, 31</w:t>
      </w:r>
      <w:r w:rsidRPr="00EB6405">
        <w:rPr>
          <w:sz w:val="20"/>
          <w:szCs w:val="20"/>
        </w:rPr>
        <w:t xml:space="preserve">(1), 160-171. </w:t>
      </w:r>
    </w:p>
    <w:p w:rsidR="00AA4C6A" w:rsidRPr="00EB6405" w:rsidRDefault="00AA4C6A" w:rsidP="00EB6405">
      <w:pPr>
        <w:ind w:left="720" w:hanging="720"/>
        <w:rPr>
          <w:sz w:val="20"/>
          <w:szCs w:val="20"/>
        </w:rPr>
      </w:pPr>
      <w:r w:rsidRPr="00AA4C6A">
        <w:rPr>
          <w:sz w:val="20"/>
          <w:szCs w:val="20"/>
        </w:rPr>
        <w:t xml:space="preserve">Fowler, Susan. (2008). </w:t>
      </w:r>
      <w:r w:rsidRPr="00AA4C6A">
        <w:rPr>
          <w:i/>
          <w:sz w:val="20"/>
          <w:szCs w:val="20"/>
        </w:rPr>
        <w:t>Multisensory rooms and environments: Controlled sensory experiences for people with profound and multiple disabilities</w:t>
      </w:r>
      <w:r w:rsidRPr="00AA4C6A">
        <w:rPr>
          <w:sz w:val="20"/>
          <w:szCs w:val="20"/>
        </w:rPr>
        <w:t>. London: Jessica Kingsley Publishers</w:t>
      </w:r>
    </w:p>
    <w:p w:rsidR="00EB6405" w:rsidRPr="00EB6405" w:rsidRDefault="00EB6405" w:rsidP="00EB6405">
      <w:pPr>
        <w:ind w:left="720" w:hanging="720"/>
        <w:rPr>
          <w:sz w:val="20"/>
          <w:szCs w:val="20"/>
        </w:rPr>
      </w:pPr>
      <w:proofErr w:type="spellStart"/>
      <w:r w:rsidRPr="00EB6405">
        <w:rPr>
          <w:sz w:val="20"/>
          <w:szCs w:val="20"/>
        </w:rPr>
        <w:t>Hotz</w:t>
      </w:r>
      <w:proofErr w:type="spellEnd"/>
      <w:r w:rsidRPr="00EB6405">
        <w:rPr>
          <w:sz w:val="20"/>
          <w:szCs w:val="20"/>
        </w:rPr>
        <w:t xml:space="preserve">, G. A., </w:t>
      </w:r>
      <w:proofErr w:type="spellStart"/>
      <w:r w:rsidRPr="00EB6405">
        <w:rPr>
          <w:sz w:val="20"/>
          <w:szCs w:val="20"/>
        </w:rPr>
        <w:t>Castelblanco</w:t>
      </w:r>
      <w:proofErr w:type="spellEnd"/>
      <w:r w:rsidRPr="00EB6405">
        <w:rPr>
          <w:sz w:val="20"/>
          <w:szCs w:val="20"/>
        </w:rPr>
        <w:t xml:space="preserve">, A., Lara, I. M., Weiss, A. D., Duncan, R., &amp; </w:t>
      </w:r>
      <w:proofErr w:type="spellStart"/>
      <w:r w:rsidRPr="00EB6405">
        <w:rPr>
          <w:sz w:val="20"/>
          <w:szCs w:val="20"/>
        </w:rPr>
        <w:t>Kuluz</w:t>
      </w:r>
      <w:proofErr w:type="spellEnd"/>
      <w:r w:rsidRPr="00EB6405">
        <w:rPr>
          <w:sz w:val="20"/>
          <w:szCs w:val="20"/>
        </w:rPr>
        <w:t xml:space="preserve">, J. W. (2006). Snoezelen: A controlled multi-sensory stimulation therapy for children recovering from severe brain injury. </w:t>
      </w:r>
      <w:r w:rsidRPr="00882976">
        <w:rPr>
          <w:i/>
          <w:sz w:val="20"/>
          <w:szCs w:val="20"/>
        </w:rPr>
        <w:t>Brain Injury, 20</w:t>
      </w:r>
      <w:r w:rsidRPr="00EB6405">
        <w:rPr>
          <w:sz w:val="20"/>
          <w:szCs w:val="20"/>
        </w:rPr>
        <w:t xml:space="preserve">(8), 879-888. </w:t>
      </w:r>
      <w:proofErr w:type="gramStart"/>
      <w:r w:rsidRPr="00EB6405">
        <w:rPr>
          <w:sz w:val="20"/>
          <w:szCs w:val="20"/>
        </w:rPr>
        <w:t>doi:</w:t>
      </w:r>
      <w:proofErr w:type="gramEnd"/>
      <w:r w:rsidRPr="00EB6405">
        <w:rPr>
          <w:sz w:val="20"/>
          <w:szCs w:val="20"/>
        </w:rPr>
        <w:t>10.1080/02699050600832635</w:t>
      </w:r>
    </w:p>
    <w:p w:rsidR="00EB6405" w:rsidRP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 xml:space="preserve">Kaplan, H., Clopton, M., Kaplan, M., </w:t>
      </w:r>
      <w:proofErr w:type="spellStart"/>
      <w:r w:rsidRPr="00EB6405">
        <w:rPr>
          <w:sz w:val="20"/>
          <w:szCs w:val="20"/>
        </w:rPr>
        <w:t>Messbauer</w:t>
      </w:r>
      <w:proofErr w:type="spellEnd"/>
      <w:r w:rsidRPr="00EB6405">
        <w:rPr>
          <w:sz w:val="20"/>
          <w:szCs w:val="20"/>
        </w:rPr>
        <w:t>, L., &amp; McPherson, K. (2006). Snoezelen multi-sensory environments: Task engagement a</w:t>
      </w:r>
      <w:r w:rsidR="00882976">
        <w:rPr>
          <w:sz w:val="20"/>
          <w:szCs w:val="20"/>
        </w:rPr>
        <w:t xml:space="preserve">nd generalization. </w:t>
      </w:r>
      <w:r w:rsidR="00882976" w:rsidRPr="00882976">
        <w:rPr>
          <w:i/>
          <w:sz w:val="20"/>
          <w:szCs w:val="20"/>
        </w:rPr>
        <w:t>Research in D</w:t>
      </w:r>
      <w:r w:rsidRPr="00882976">
        <w:rPr>
          <w:i/>
          <w:sz w:val="20"/>
          <w:szCs w:val="20"/>
        </w:rPr>
        <w:t xml:space="preserve">evelopmental </w:t>
      </w:r>
      <w:r w:rsidR="00882976" w:rsidRPr="00882976">
        <w:rPr>
          <w:i/>
          <w:sz w:val="20"/>
          <w:szCs w:val="20"/>
        </w:rPr>
        <w:t>D</w:t>
      </w:r>
      <w:r w:rsidRPr="00882976">
        <w:rPr>
          <w:i/>
          <w:sz w:val="20"/>
          <w:szCs w:val="20"/>
        </w:rPr>
        <w:t>isabilities, 27</w:t>
      </w:r>
      <w:r w:rsidRPr="00EB6405">
        <w:rPr>
          <w:sz w:val="20"/>
          <w:szCs w:val="20"/>
        </w:rPr>
        <w:t>(4), 443-455.</w:t>
      </w:r>
    </w:p>
    <w:p w:rsidR="00EB6405" w:rsidRP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>McKee, S. A., Harris, G. T., Rice, M. E., &amp; Silk, L. (2007). Effects of a Snoezelen room on the behavior of three</w:t>
      </w:r>
      <w:r w:rsidR="00882976">
        <w:rPr>
          <w:sz w:val="20"/>
          <w:szCs w:val="20"/>
        </w:rPr>
        <w:t xml:space="preserve"> autistic clients. </w:t>
      </w:r>
      <w:r w:rsidR="00882976" w:rsidRPr="00882976">
        <w:rPr>
          <w:i/>
          <w:sz w:val="20"/>
          <w:szCs w:val="20"/>
        </w:rPr>
        <w:t>Research in Developmental D</w:t>
      </w:r>
      <w:r w:rsidRPr="00882976">
        <w:rPr>
          <w:i/>
          <w:sz w:val="20"/>
          <w:szCs w:val="20"/>
        </w:rPr>
        <w:t>isabilities, 28</w:t>
      </w:r>
      <w:r w:rsidRPr="00EB6405">
        <w:rPr>
          <w:sz w:val="20"/>
          <w:szCs w:val="20"/>
        </w:rPr>
        <w:t>(3), 304-316.</w:t>
      </w:r>
    </w:p>
    <w:p w:rsidR="00EB6405" w:rsidRP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 xml:space="preserve">Shapiro, M., </w:t>
      </w:r>
      <w:proofErr w:type="spellStart"/>
      <w:r w:rsidRPr="00EB6405">
        <w:rPr>
          <w:sz w:val="20"/>
          <w:szCs w:val="20"/>
        </w:rPr>
        <w:t>Sgan</w:t>
      </w:r>
      <w:proofErr w:type="spellEnd"/>
      <w:r w:rsidRPr="00EB6405">
        <w:rPr>
          <w:sz w:val="20"/>
          <w:szCs w:val="20"/>
        </w:rPr>
        <w:t xml:space="preserve">-Cohen, H. D., </w:t>
      </w:r>
      <w:proofErr w:type="spellStart"/>
      <w:r w:rsidRPr="00EB6405">
        <w:rPr>
          <w:sz w:val="20"/>
          <w:szCs w:val="20"/>
        </w:rPr>
        <w:t>Parush</w:t>
      </w:r>
      <w:proofErr w:type="spellEnd"/>
      <w:r w:rsidRPr="00EB6405">
        <w:rPr>
          <w:sz w:val="20"/>
          <w:szCs w:val="20"/>
        </w:rPr>
        <w:t xml:space="preserve">, S., &amp; </w:t>
      </w:r>
      <w:proofErr w:type="spellStart"/>
      <w:r w:rsidRPr="00EB6405">
        <w:rPr>
          <w:sz w:val="20"/>
          <w:szCs w:val="20"/>
        </w:rPr>
        <w:t>Melmed</w:t>
      </w:r>
      <w:proofErr w:type="spellEnd"/>
      <w:r w:rsidRPr="00EB6405">
        <w:rPr>
          <w:sz w:val="20"/>
          <w:szCs w:val="20"/>
        </w:rPr>
        <w:t xml:space="preserve">, R. N. (2009). Influence of adapted environment on the anxiety of medically treated children with developmental disability. </w:t>
      </w:r>
      <w:r w:rsidRPr="00882976">
        <w:rPr>
          <w:i/>
          <w:sz w:val="20"/>
          <w:szCs w:val="20"/>
        </w:rPr>
        <w:t>The Journal of Pediatrics, 154</w:t>
      </w:r>
      <w:r w:rsidRPr="00EB6405">
        <w:rPr>
          <w:sz w:val="20"/>
          <w:szCs w:val="20"/>
        </w:rPr>
        <w:t>(4), 546-550.</w:t>
      </w:r>
    </w:p>
    <w:p w:rsidR="00EB6405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 xml:space="preserve">Singh, N. N., </w:t>
      </w:r>
      <w:proofErr w:type="spellStart"/>
      <w:r w:rsidRPr="00EB6405">
        <w:rPr>
          <w:sz w:val="20"/>
          <w:szCs w:val="20"/>
        </w:rPr>
        <w:t>Lancioni</w:t>
      </w:r>
      <w:proofErr w:type="spellEnd"/>
      <w:r w:rsidRPr="00EB6405">
        <w:rPr>
          <w:sz w:val="20"/>
          <w:szCs w:val="20"/>
        </w:rPr>
        <w:t xml:space="preserve">, G. E., Winton, A. S., Molina, E. J., Sage, M., Brown, S., &amp; </w:t>
      </w:r>
      <w:proofErr w:type="spellStart"/>
      <w:r w:rsidRPr="00EB6405">
        <w:rPr>
          <w:sz w:val="20"/>
          <w:szCs w:val="20"/>
        </w:rPr>
        <w:t>Groeneweg</w:t>
      </w:r>
      <w:proofErr w:type="spellEnd"/>
      <w:r w:rsidRPr="00EB6405">
        <w:rPr>
          <w:sz w:val="20"/>
          <w:szCs w:val="20"/>
        </w:rPr>
        <w:t>, J. (200</w:t>
      </w:r>
      <w:r w:rsidR="00882976">
        <w:rPr>
          <w:sz w:val="20"/>
          <w:szCs w:val="20"/>
        </w:rPr>
        <w:t>4). Effects of Snoezelen room, a</w:t>
      </w:r>
      <w:r w:rsidRPr="00EB6405">
        <w:rPr>
          <w:sz w:val="20"/>
          <w:szCs w:val="20"/>
        </w:rPr>
        <w:t>ctiv</w:t>
      </w:r>
      <w:r w:rsidR="00882976">
        <w:rPr>
          <w:sz w:val="20"/>
          <w:szCs w:val="20"/>
        </w:rPr>
        <w:t>ities of daily living skills training, and v</w:t>
      </w:r>
      <w:r w:rsidRPr="00EB6405">
        <w:rPr>
          <w:sz w:val="20"/>
          <w:szCs w:val="20"/>
        </w:rPr>
        <w:t>ocational skills training on aggression and self-injury by adults with mental retardation a</w:t>
      </w:r>
      <w:r w:rsidR="00882976">
        <w:rPr>
          <w:sz w:val="20"/>
          <w:szCs w:val="20"/>
        </w:rPr>
        <w:t xml:space="preserve">nd mental illness. </w:t>
      </w:r>
      <w:r w:rsidR="00882976" w:rsidRPr="00882976">
        <w:rPr>
          <w:i/>
          <w:sz w:val="20"/>
          <w:szCs w:val="20"/>
        </w:rPr>
        <w:t>Research in Developmental D</w:t>
      </w:r>
      <w:r w:rsidRPr="00882976">
        <w:rPr>
          <w:i/>
          <w:sz w:val="20"/>
          <w:szCs w:val="20"/>
        </w:rPr>
        <w:t>isabilities, 25</w:t>
      </w:r>
      <w:r w:rsidRPr="00EB6405">
        <w:rPr>
          <w:sz w:val="20"/>
          <w:szCs w:val="20"/>
        </w:rPr>
        <w:t>(3), 285-293.</w:t>
      </w:r>
    </w:p>
    <w:p w:rsidR="00AA4C6A" w:rsidRPr="00AA4C6A" w:rsidRDefault="00AA4C6A" w:rsidP="00AA4C6A">
      <w:pPr>
        <w:ind w:left="720" w:hanging="720"/>
        <w:rPr>
          <w:sz w:val="20"/>
          <w:szCs w:val="20"/>
        </w:rPr>
      </w:pPr>
      <w:proofErr w:type="spellStart"/>
      <w:r w:rsidRPr="00AA4C6A">
        <w:rPr>
          <w:sz w:val="20"/>
          <w:szCs w:val="20"/>
        </w:rPr>
        <w:t>Snoezelen</w:t>
      </w:r>
      <w:proofErr w:type="spellEnd"/>
      <w:r w:rsidRPr="00AA4C6A">
        <w:rPr>
          <w:sz w:val="20"/>
          <w:szCs w:val="20"/>
        </w:rPr>
        <w:t xml:space="preserve">. (2017). </w:t>
      </w:r>
      <w:proofErr w:type="spellStart"/>
      <w:r w:rsidRPr="00AA4C6A">
        <w:rPr>
          <w:sz w:val="20"/>
          <w:szCs w:val="20"/>
        </w:rPr>
        <w:t>Snoezelen</w:t>
      </w:r>
      <w:proofErr w:type="spellEnd"/>
      <w:r w:rsidRPr="00AA4C6A">
        <w:rPr>
          <w:sz w:val="20"/>
          <w:szCs w:val="20"/>
        </w:rPr>
        <w:t xml:space="preserve"> multi-sensory environments, sensory room and therapy explained. Retrieved March 3, 2017, from </w:t>
      </w:r>
      <w:hyperlink r:id="rId6" w:history="1">
        <w:r w:rsidRPr="002635A5">
          <w:rPr>
            <w:rStyle w:val="Hyperlink"/>
            <w:sz w:val="20"/>
            <w:szCs w:val="20"/>
          </w:rPr>
          <w:t>http://www.snoezelen.info/history/</w:t>
        </w:r>
      </w:hyperlink>
      <w:r>
        <w:rPr>
          <w:sz w:val="20"/>
          <w:szCs w:val="20"/>
        </w:rPr>
        <w:t xml:space="preserve"> </w:t>
      </w:r>
    </w:p>
    <w:p w:rsidR="00152C68" w:rsidRPr="00EC7496" w:rsidRDefault="00EB6405" w:rsidP="00EB6405">
      <w:pPr>
        <w:ind w:left="720" w:hanging="720"/>
        <w:rPr>
          <w:sz w:val="20"/>
          <w:szCs w:val="20"/>
        </w:rPr>
      </w:pPr>
      <w:r w:rsidRPr="00EB6405">
        <w:rPr>
          <w:sz w:val="20"/>
          <w:szCs w:val="20"/>
        </w:rPr>
        <w:t xml:space="preserve">Van der </w:t>
      </w:r>
      <w:proofErr w:type="spellStart"/>
      <w:r w:rsidRPr="00EB6405">
        <w:rPr>
          <w:sz w:val="20"/>
          <w:szCs w:val="20"/>
        </w:rPr>
        <w:t>Putten</w:t>
      </w:r>
      <w:proofErr w:type="spellEnd"/>
      <w:r w:rsidRPr="00EB6405">
        <w:rPr>
          <w:sz w:val="20"/>
          <w:szCs w:val="20"/>
        </w:rPr>
        <w:t xml:space="preserve">, A., </w:t>
      </w:r>
      <w:proofErr w:type="spellStart"/>
      <w:r w:rsidRPr="00EB6405">
        <w:rPr>
          <w:sz w:val="20"/>
          <w:szCs w:val="20"/>
        </w:rPr>
        <w:t>Vlaskamp</w:t>
      </w:r>
      <w:proofErr w:type="spellEnd"/>
      <w:r w:rsidRPr="00EB6405">
        <w:rPr>
          <w:sz w:val="20"/>
          <w:szCs w:val="20"/>
        </w:rPr>
        <w:t xml:space="preserve">, C. and </w:t>
      </w:r>
      <w:proofErr w:type="spellStart"/>
      <w:r w:rsidRPr="00EB6405">
        <w:rPr>
          <w:sz w:val="20"/>
          <w:szCs w:val="20"/>
        </w:rPr>
        <w:t>Schuivens</w:t>
      </w:r>
      <w:proofErr w:type="spellEnd"/>
      <w:r w:rsidRPr="00EB6405">
        <w:rPr>
          <w:sz w:val="20"/>
          <w:szCs w:val="20"/>
        </w:rPr>
        <w:t xml:space="preserve">, E. (2011), </w:t>
      </w:r>
      <w:proofErr w:type="gramStart"/>
      <w:r w:rsidRPr="00EB6405">
        <w:rPr>
          <w:sz w:val="20"/>
          <w:szCs w:val="20"/>
        </w:rPr>
        <w:t>The</w:t>
      </w:r>
      <w:proofErr w:type="gramEnd"/>
      <w:r w:rsidR="006A5214">
        <w:rPr>
          <w:sz w:val="20"/>
          <w:szCs w:val="20"/>
        </w:rPr>
        <w:t xml:space="preserve"> use of a multisensory environment for assessment of sensory abilities and preferences in children with profound intellectual and multiple disabilities: A pilot s</w:t>
      </w:r>
      <w:r w:rsidRPr="00EB6405">
        <w:rPr>
          <w:sz w:val="20"/>
          <w:szCs w:val="20"/>
        </w:rPr>
        <w:t xml:space="preserve">tudy. </w:t>
      </w:r>
      <w:r w:rsidRPr="006A5214">
        <w:rPr>
          <w:i/>
          <w:sz w:val="20"/>
          <w:szCs w:val="20"/>
        </w:rPr>
        <w:t>Journal of Applied Research in Intellectual Disabilities, 24</w:t>
      </w:r>
      <w:r w:rsidR="006A5214">
        <w:rPr>
          <w:sz w:val="20"/>
          <w:szCs w:val="20"/>
        </w:rPr>
        <w:t>,</w:t>
      </w:r>
      <w:r w:rsidRPr="00EB6405">
        <w:rPr>
          <w:sz w:val="20"/>
          <w:szCs w:val="20"/>
        </w:rPr>
        <w:t xml:space="preserve"> 280–284. doi:10.1111/j.1468-3148.2010.00601.x</w:t>
      </w:r>
    </w:p>
    <w:sectPr w:rsidR="00152C68" w:rsidRPr="00EC7496" w:rsidSect="00EB640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rocodoc-Yu4tFH-inv-f46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rocodoc-Yu4tFH-inv-f44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A3"/>
    <w:rsid w:val="00041173"/>
    <w:rsid w:val="001318C0"/>
    <w:rsid w:val="001454E8"/>
    <w:rsid w:val="00152C68"/>
    <w:rsid w:val="001947F3"/>
    <w:rsid w:val="001A7D6D"/>
    <w:rsid w:val="001F734B"/>
    <w:rsid w:val="00221035"/>
    <w:rsid w:val="002612DC"/>
    <w:rsid w:val="002C66F1"/>
    <w:rsid w:val="003071D7"/>
    <w:rsid w:val="003C1A82"/>
    <w:rsid w:val="003D5AA6"/>
    <w:rsid w:val="004028A3"/>
    <w:rsid w:val="00405BF5"/>
    <w:rsid w:val="00493926"/>
    <w:rsid w:val="004A010E"/>
    <w:rsid w:val="004F41D5"/>
    <w:rsid w:val="0058485A"/>
    <w:rsid w:val="005B0205"/>
    <w:rsid w:val="005E1A20"/>
    <w:rsid w:val="006A5214"/>
    <w:rsid w:val="006B34B0"/>
    <w:rsid w:val="00703FC5"/>
    <w:rsid w:val="0072040B"/>
    <w:rsid w:val="00846C03"/>
    <w:rsid w:val="00882976"/>
    <w:rsid w:val="008F6086"/>
    <w:rsid w:val="009209F7"/>
    <w:rsid w:val="00970692"/>
    <w:rsid w:val="00974B67"/>
    <w:rsid w:val="009B10DD"/>
    <w:rsid w:val="00A954FD"/>
    <w:rsid w:val="00AA4C6A"/>
    <w:rsid w:val="00B92796"/>
    <w:rsid w:val="00B9414F"/>
    <w:rsid w:val="00BA0E70"/>
    <w:rsid w:val="00BA2FB8"/>
    <w:rsid w:val="00BB34B3"/>
    <w:rsid w:val="00BD0C77"/>
    <w:rsid w:val="00BF3809"/>
    <w:rsid w:val="00C95040"/>
    <w:rsid w:val="00CC7490"/>
    <w:rsid w:val="00CE3C33"/>
    <w:rsid w:val="00D14DD6"/>
    <w:rsid w:val="00D23942"/>
    <w:rsid w:val="00DE765E"/>
    <w:rsid w:val="00E32343"/>
    <w:rsid w:val="00E617C7"/>
    <w:rsid w:val="00E94E06"/>
    <w:rsid w:val="00EA0D65"/>
    <w:rsid w:val="00EB6405"/>
    <w:rsid w:val="00EC7496"/>
    <w:rsid w:val="00EE0B66"/>
    <w:rsid w:val="00F14A80"/>
    <w:rsid w:val="00F355EC"/>
    <w:rsid w:val="00F60A3A"/>
    <w:rsid w:val="00FB1FF4"/>
    <w:rsid w:val="00FB60F3"/>
    <w:rsid w:val="00FC4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E8C9"/>
  <w15:docId w15:val="{0257C80B-5ACC-487C-AB11-2A26511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f46">
    <w:name w:val="tx f46"/>
    <w:basedOn w:val="DefaultParagraphFont"/>
    <w:rsid w:val="00FB1FF4"/>
  </w:style>
  <w:style w:type="character" w:customStyle="1" w:styleId="tx">
    <w:name w:val="tx"/>
    <w:basedOn w:val="DefaultParagraphFont"/>
    <w:rsid w:val="00FB1FF4"/>
  </w:style>
  <w:style w:type="character" w:styleId="Hyperlink">
    <w:name w:val="Hyperlink"/>
    <w:basedOn w:val="DefaultParagraphFont"/>
    <w:uiPriority w:val="99"/>
    <w:unhideWhenUsed/>
    <w:rsid w:val="00AA4C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oezelen.info/history/" TargetMode="External"/><Relationship Id="rId5" Type="http://schemas.openxmlformats.org/officeDocument/2006/relationships/hyperlink" Target="https://www.cdc.gov/ncbddd/autism/data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Perkins</dc:creator>
  <cp:keywords/>
  <cp:lastModifiedBy>Rhonda Nelson</cp:lastModifiedBy>
  <cp:revision>2</cp:revision>
  <cp:lastPrinted>2017-03-28T16:56:00Z</cp:lastPrinted>
  <dcterms:created xsi:type="dcterms:W3CDTF">2017-03-28T17:05:00Z</dcterms:created>
  <dcterms:modified xsi:type="dcterms:W3CDTF">2017-03-28T17:05:00Z</dcterms:modified>
</cp:coreProperties>
</file>